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5DF" w:rsidRDefault="00B605DF" w:rsidP="00B605DF">
      <w:pPr>
        <w:spacing w:after="0" w:line="240" w:lineRule="auto"/>
        <w:rPr>
          <w:b/>
          <w:color w:val="CC0000"/>
          <w:sz w:val="28"/>
          <w:szCs w:val="28"/>
        </w:rPr>
      </w:pPr>
    </w:p>
    <w:p w:rsidR="009D476B" w:rsidRDefault="009D476B" w:rsidP="00B605DF">
      <w:pPr>
        <w:spacing w:after="0" w:line="240" w:lineRule="auto"/>
        <w:rPr>
          <w:b/>
          <w:color w:val="CC0000"/>
          <w:sz w:val="28"/>
          <w:szCs w:val="28"/>
        </w:rPr>
      </w:pPr>
    </w:p>
    <w:p w:rsidR="009D476B" w:rsidRPr="00904FBD" w:rsidRDefault="009D476B" w:rsidP="00B605DF">
      <w:pPr>
        <w:spacing w:after="0" w:line="240" w:lineRule="auto"/>
        <w:rPr>
          <w:b/>
          <w:color w:val="CC0000"/>
          <w:sz w:val="28"/>
          <w:szCs w:val="28"/>
        </w:rPr>
      </w:pPr>
    </w:p>
    <w:tbl>
      <w:tblPr>
        <w:tblpPr w:leftFromText="141" w:rightFromText="141" w:horzAnchor="margin" w:tblpY="4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6"/>
        <w:tblLook w:val="04A0" w:firstRow="1" w:lastRow="0" w:firstColumn="1" w:lastColumn="0" w:noHBand="0" w:noVBand="1"/>
      </w:tblPr>
      <w:tblGrid>
        <w:gridCol w:w="8494"/>
      </w:tblGrid>
      <w:tr w:rsidR="00B605DF" w:rsidRPr="00051533">
        <w:trPr>
          <w:trHeight w:val="796"/>
        </w:trPr>
        <w:tc>
          <w:tcPr>
            <w:tcW w:w="14144" w:type="dxa"/>
            <w:shd w:val="clear" w:color="auto" w:fill="000066"/>
          </w:tcPr>
          <w:p w:rsidR="00B605DF" w:rsidRDefault="00732441" w:rsidP="00B605DF">
            <w:pPr>
              <w:spacing w:after="0"/>
              <w:rPr>
                <w:b/>
                <w:sz w:val="32"/>
                <w:szCs w:val="32"/>
              </w:rPr>
            </w:pPr>
            <w:r>
              <w:rPr>
                <w:b/>
                <w:sz w:val="32"/>
                <w:szCs w:val="32"/>
              </w:rPr>
              <w:t xml:space="preserve">Curso </w:t>
            </w:r>
            <w:r w:rsidR="008C2E32">
              <w:rPr>
                <w:b/>
                <w:sz w:val="32"/>
                <w:szCs w:val="32"/>
              </w:rPr>
              <w:t>202</w:t>
            </w:r>
            <w:r w:rsidR="00D5458A">
              <w:rPr>
                <w:b/>
                <w:sz w:val="32"/>
                <w:szCs w:val="32"/>
              </w:rPr>
              <w:t>3</w:t>
            </w:r>
            <w:r w:rsidR="00575F45">
              <w:rPr>
                <w:b/>
                <w:sz w:val="32"/>
                <w:szCs w:val="32"/>
              </w:rPr>
              <w:t>/2</w:t>
            </w:r>
            <w:r w:rsidR="00D5458A">
              <w:rPr>
                <w:b/>
                <w:sz w:val="32"/>
                <w:szCs w:val="32"/>
              </w:rPr>
              <w:t>4</w:t>
            </w:r>
            <w:r w:rsidR="00B605DF" w:rsidRPr="00051533">
              <w:rPr>
                <w:b/>
                <w:sz w:val="32"/>
                <w:szCs w:val="32"/>
              </w:rPr>
              <w:t xml:space="preserve">. Líneas de Trabajo Fin de Grado. </w:t>
            </w:r>
          </w:p>
          <w:p w:rsidR="00B605DF" w:rsidRPr="00603DAE" w:rsidRDefault="00B605DF" w:rsidP="00B605DF">
            <w:pPr>
              <w:spacing w:after="0"/>
              <w:rPr>
                <w:b/>
                <w:sz w:val="32"/>
                <w:szCs w:val="32"/>
              </w:rPr>
            </w:pPr>
            <w:r w:rsidRPr="00904FBD">
              <w:rPr>
                <w:b/>
                <w:color w:val="FFFF00"/>
                <w:sz w:val="32"/>
                <w:szCs w:val="32"/>
              </w:rPr>
              <w:t>Grado en Ingeniería en Diseño Industrial y Desarrollo del Producto</w:t>
            </w:r>
          </w:p>
        </w:tc>
      </w:tr>
    </w:tbl>
    <w:p w:rsidR="00B605DF" w:rsidRPr="00904FBD" w:rsidRDefault="00B605DF" w:rsidP="00B605DF">
      <w:pPr>
        <w:spacing w:after="0" w:line="240" w:lineRule="auto"/>
        <w:rPr>
          <w:b/>
          <w:color w:val="CC0000"/>
          <w:sz w:val="28"/>
          <w:szCs w:val="28"/>
        </w:rPr>
      </w:pPr>
    </w:p>
    <w:p w:rsidR="00B605DF" w:rsidRPr="00904FBD" w:rsidRDefault="00B605DF" w:rsidP="00B605DF">
      <w:pPr>
        <w:spacing w:after="0" w:line="240" w:lineRule="auto"/>
        <w:rPr>
          <w:b/>
          <w:color w:val="000000"/>
          <w:sz w:val="28"/>
          <w:szCs w:val="28"/>
        </w:rPr>
      </w:pPr>
      <w:r w:rsidRPr="00910D42">
        <w:rPr>
          <w:b/>
          <w:color w:val="000000"/>
          <w:sz w:val="28"/>
          <w:szCs w:val="28"/>
        </w:rPr>
        <w:t>Relación de Líneas/Temas genéricos ofertados para Trabajo Fin de Grado</w:t>
      </w:r>
    </w:p>
    <w:p w:rsidR="00B605DF" w:rsidRPr="00904FBD" w:rsidRDefault="00B605DF" w:rsidP="00B605DF">
      <w:pPr>
        <w:spacing w:after="0" w:line="240" w:lineRule="auto"/>
        <w:rPr>
          <w:b/>
          <w:color w:val="CC0000"/>
          <w:sz w:val="28"/>
          <w:szCs w:val="28"/>
        </w:rPr>
      </w:pPr>
    </w:p>
    <w:p w:rsidR="00B605DF" w:rsidRPr="00904FBD" w:rsidRDefault="0068394A" w:rsidP="00B605DF">
      <w:pPr>
        <w:numPr>
          <w:ilvl w:val="0"/>
          <w:numId w:val="4"/>
        </w:numPr>
        <w:spacing w:after="0" w:line="240" w:lineRule="auto"/>
        <w:rPr>
          <w:b/>
          <w:color w:val="CC0000"/>
          <w:sz w:val="28"/>
          <w:szCs w:val="28"/>
        </w:rPr>
      </w:pPr>
      <w:hyperlink w:anchor="GradoenIngenieríaenDiseñoIndustrial" w:history="1">
        <w:r w:rsidR="00B605DF" w:rsidRPr="00280DF9">
          <w:rPr>
            <w:rStyle w:val="Hipervnculo"/>
            <w:b/>
            <w:sz w:val="28"/>
            <w:szCs w:val="28"/>
          </w:rPr>
          <w:t>Grado en Ingeniería en Diseño Industrial y Desarrollo del Producto</w:t>
        </w:r>
      </w:hyperlink>
    </w:p>
    <w:p w:rsidR="00B605DF" w:rsidRPr="00904FBD" w:rsidRDefault="00B605DF" w:rsidP="00B605DF">
      <w:pPr>
        <w:spacing w:after="0" w:line="240" w:lineRule="auto"/>
        <w:rPr>
          <w:b/>
          <w:color w:val="CC0000"/>
          <w:sz w:val="28"/>
          <w:szCs w:val="28"/>
        </w:rPr>
      </w:pPr>
    </w:p>
    <w:p w:rsidR="00B605DF" w:rsidRPr="00904FBD" w:rsidRDefault="00B605DF" w:rsidP="00B605DF">
      <w:pPr>
        <w:spacing w:after="0" w:line="240" w:lineRule="auto"/>
        <w:jc w:val="center"/>
        <w:rPr>
          <w:b/>
          <w:color w:val="CC0000"/>
          <w:sz w:val="28"/>
          <w:szCs w:val="28"/>
        </w:rPr>
      </w:pPr>
    </w:p>
    <w:p w:rsidR="00B605DF" w:rsidRPr="00904FBD" w:rsidRDefault="00B605DF" w:rsidP="00B605DF">
      <w:pPr>
        <w:spacing w:after="0" w:line="240" w:lineRule="auto"/>
        <w:jc w:val="center"/>
        <w:rPr>
          <w:b/>
          <w:color w:val="CC0000"/>
          <w:sz w:val="28"/>
          <w:szCs w:val="28"/>
        </w:rPr>
      </w:pPr>
    </w:p>
    <w:p w:rsidR="00B605DF" w:rsidRPr="00904FBD" w:rsidRDefault="009F2435" w:rsidP="00B605DF">
      <w:pPr>
        <w:spacing w:after="0" w:line="240" w:lineRule="auto"/>
        <w:jc w:val="right"/>
        <w:rPr>
          <w:b/>
          <w:color w:val="CC0000"/>
          <w:sz w:val="28"/>
          <w:szCs w:val="28"/>
        </w:rPr>
      </w:pPr>
      <w:r w:rsidRPr="00F75D23">
        <w:rPr>
          <w:noProof/>
          <w:lang w:eastAsia="es-ES"/>
        </w:rPr>
        <w:drawing>
          <wp:inline distT="0" distB="0" distL="0" distR="0" wp14:anchorId="209B7699" wp14:editId="072180B6">
            <wp:extent cx="933450" cy="1133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133475"/>
                    </a:xfrm>
                    <a:prstGeom prst="rect">
                      <a:avLst/>
                    </a:prstGeom>
                    <a:noFill/>
                    <a:ln>
                      <a:noFill/>
                    </a:ln>
                  </pic:spPr>
                </pic:pic>
              </a:graphicData>
            </a:graphic>
          </wp:inline>
        </w:drawing>
      </w:r>
    </w:p>
    <w:p w:rsidR="00B605DF" w:rsidRPr="00904FBD" w:rsidRDefault="00B605DF" w:rsidP="00B605DF">
      <w:pPr>
        <w:spacing w:after="0" w:line="240" w:lineRule="auto"/>
        <w:rPr>
          <w:b/>
          <w:color w:val="CC0000"/>
          <w:sz w:val="28"/>
          <w:szCs w:val="28"/>
        </w:rPr>
      </w:pPr>
    </w:p>
    <w:p w:rsidR="00B605DF" w:rsidRPr="00904FBD" w:rsidRDefault="00B605DF" w:rsidP="00B605DF">
      <w:pPr>
        <w:spacing w:after="0" w:line="240" w:lineRule="auto"/>
        <w:rPr>
          <w:b/>
          <w:color w:val="CC0000"/>
          <w:sz w:val="28"/>
          <w:szCs w:val="28"/>
        </w:rPr>
      </w:pPr>
    </w:p>
    <w:p w:rsidR="00B605DF" w:rsidRPr="00904FBD" w:rsidRDefault="00B605DF" w:rsidP="00B605DF">
      <w:pPr>
        <w:spacing w:after="0" w:line="240" w:lineRule="auto"/>
        <w:rPr>
          <w:b/>
          <w:color w:val="CC0000"/>
          <w:sz w:val="28"/>
          <w:szCs w:val="28"/>
        </w:rPr>
      </w:pPr>
    </w:p>
    <w:p w:rsidR="00B605DF" w:rsidRPr="00904FBD" w:rsidRDefault="00B605DF" w:rsidP="00B605DF">
      <w:pPr>
        <w:spacing w:after="0" w:line="240" w:lineRule="auto"/>
        <w:rPr>
          <w:b/>
          <w:color w:val="CC0000"/>
          <w:sz w:val="28"/>
          <w:szCs w:val="28"/>
        </w:rPr>
      </w:pPr>
    </w:p>
    <w:p w:rsidR="00B605DF" w:rsidRPr="00904FBD" w:rsidRDefault="00B605DF" w:rsidP="00B605DF">
      <w:pPr>
        <w:spacing w:after="0" w:line="240" w:lineRule="auto"/>
        <w:rPr>
          <w:b/>
          <w:color w:val="CC0000"/>
          <w:sz w:val="28"/>
          <w:szCs w:val="28"/>
        </w:rPr>
      </w:pPr>
    </w:p>
    <w:p w:rsidR="00B605DF" w:rsidRPr="007801BB" w:rsidRDefault="00B605DF" w:rsidP="00B605DF">
      <w:pPr>
        <w:spacing w:after="0" w:line="240" w:lineRule="auto"/>
        <w:jc w:val="right"/>
        <w:rPr>
          <w:b/>
          <w:sz w:val="28"/>
          <w:szCs w:val="28"/>
        </w:rPr>
      </w:pPr>
      <w:r w:rsidRPr="007801BB">
        <w:rPr>
          <w:b/>
          <w:sz w:val="28"/>
          <w:szCs w:val="28"/>
        </w:rPr>
        <w:t>Documentación Básica</w:t>
      </w:r>
    </w:p>
    <w:p w:rsidR="00B605DF" w:rsidRPr="004F4D51" w:rsidRDefault="004F4D51" w:rsidP="00B605DF">
      <w:pPr>
        <w:numPr>
          <w:ilvl w:val="0"/>
          <w:numId w:val="5"/>
        </w:numPr>
        <w:spacing w:after="0" w:line="240" w:lineRule="auto"/>
        <w:jc w:val="right"/>
        <w:rPr>
          <w:rStyle w:val="Hipervnculo"/>
          <w:b/>
          <w:sz w:val="28"/>
          <w:szCs w:val="28"/>
        </w:rPr>
      </w:pPr>
      <w:r>
        <w:rPr>
          <w:b/>
          <w:color w:val="CC0000"/>
          <w:sz w:val="28"/>
          <w:szCs w:val="28"/>
        </w:rPr>
        <w:fldChar w:fldCharType="begin"/>
      </w:r>
      <w:r>
        <w:rPr>
          <w:b/>
          <w:color w:val="CC0000"/>
          <w:sz w:val="28"/>
          <w:szCs w:val="28"/>
        </w:rPr>
        <w:instrText xml:space="preserve"> HYPERLINK "https://eps.us.es/estructura-y-organizacion/normativa" </w:instrText>
      </w:r>
      <w:r>
        <w:rPr>
          <w:b/>
          <w:color w:val="CC0000"/>
          <w:sz w:val="28"/>
          <w:szCs w:val="28"/>
        </w:rPr>
        <w:fldChar w:fldCharType="separate"/>
      </w:r>
      <w:r w:rsidR="00B605DF" w:rsidRPr="004F4D51">
        <w:rPr>
          <w:rStyle w:val="Hipervnculo"/>
          <w:b/>
          <w:sz w:val="28"/>
          <w:szCs w:val="28"/>
        </w:rPr>
        <w:t>Normas de TFG</w:t>
      </w:r>
    </w:p>
    <w:p w:rsidR="00B605DF" w:rsidRPr="00904FBD" w:rsidRDefault="004F4D51" w:rsidP="00B605DF">
      <w:pPr>
        <w:spacing w:after="0" w:line="240" w:lineRule="auto"/>
        <w:rPr>
          <w:b/>
          <w:color w:val="CC0000"/>
          <w:sz w:val="28"/>
          <w:szCs w:val="28"/>
        </w:rPr>
      </w:pPr>
      <w:r>
        <w:rPr>
          <w:b/>
          <w:color w:val="CC0000"/>
          <w:sz w:val="28"/>
          <w:szCs w:val="28"/>
        </w:rPr>
        <w:fldChar w:fldCharType="end"/>
      </w:r>
    </w:p>
    <w:p w:rsidR="00B605DF" w:rsidRPr="00904FBD" w:rsidRDefault="00B605DF" w:rsidP="00B605DF">
      <w:pPr>
        <w:spacing w:after="0" w:line="240" w:lineRule="auto"/>
        <w:rPr>
          <w:b/>
          <w:color w:val="CC0000"/>
          <w:sz w:val="28"/>
          <w:szCs w:val="28"/>
        </w:rPr>
      </w:pPr>
    </w:p>
    <w:p w:rsidR="00B605DF" w:rsidRPr="00904FBD" w:rsidRDefault="00B605DF" w:rsidP="00B605DF">
      <w:pPr>
        <w:spacing w:after="0" w:line="240" w:lineRule="auto"/>
        <w:rPr>
          <w:b/>
          <w:color w:val="CC0000"/>
          <w:sz w:val="28"/>
          <w:szCs w:val="28"/>
        </w:rPr>
      </w:pPr>
    </w:p>
    <w:p w:rsidR="00B605DF" w:rsidRPr="00904FBD" w:rsidRDefault="00B605DF" w:rsidP="00B605DF">
      <w:pPr>
        <w:spacing w:after="0" w:line="240" w:lineRule="auto"/>
        <w:rPr>
          <w:b/>
          <w:color w:val="CC0000"/>
          <w:sz w:val="28"/>
          <w:szCs w:val="28"/>
        </w:rPr>
      </w:pPr>
    </w:p>
    <w:p w:rsidR="00B605DF" w:rsidRPr="00904FBD" w:rsidRDefault="00B605DF" w:rsidP="00B605DF">
      <w:pPr>
        <w:spacing w:after="0" w:line="240" w:lineRule="auto"/>
        <w:rPr>
          <w:b/>
          <w:color w:val="CC0000"/>
          <w:sz w:val="28"/>
          <w:szCs w:val="28"/>
        </w:rPr>
      </w:pPr>
    </w:p>
    <w:p w:rsidR="00B605DF" w:rsidRPr="00904FBD" w:rsidRDefault="00B605DF" w:rsidP="00B605DF">
      <w:pPr>
        <w:spacing w:after="0" w:line="240" w:lineRule="auto"/>
        <w:rPr>
          <w:b/>
          <w:color w:val="CC0000"/>
          <w:sz w:val="28"/>
          <w:szCs w:val="28"/>
        </w:rPr>
      </w:pPr>
    </w:p>
    <w:p w:rsidR="00B605DF" w:rsidRPr="00904FBD" w:rsidRDefault="00B605DF" w:rsidP="00B605DF">
      <w:pPr>
        <w:spacing w:after="0" w:line="240" w:lineRule="auto"/>
        <w:rPr>
          <w:b/>
          <w:color w:val="CC0000"/>
          <w:sz w:val="28"/>
          <w:szCs w:val="28"/>
        </w:rPr>
      </w:pPr>
    </w:p>
    <w:p w:rsidR="00B605DF" w:rsidRPr="00904FBD" w:rsidRDefault="00B605DF" w:rsidP="00B605DF">
      <w:pPr>
        <w:spacing w:after="0" w:line="240" w:lineRule="auto"/>
        <w:rPr>
          <w:b/>
          <w:color w:val="CC0000"/>
          <w:sz w:val="28"/>
          <w:szCs w:val="28"/>
        </w:rPr>
      </w:pPr>
    </w:p>
    <w:p w:rsidR="00B605DF" w:rsidRPr="00904FBD" w:rsidRDefault="00B605DF" w:rsidP="00B605DF">
      <w:pPr>
        <w:spacing w:after="0" w:line="240" w:lineRule="auto"/>
        <w:rPr>
          <w:b/>
          <w:color w:val="CC0000"/>
          <w:sz w:val="28"/>
          <w:szCs w:val="28"/>
        </w:rPr>
      </w:pPr>
    </w:p>
    <w:p w:rsidR="00B605DF" w:rsidRPr="00904FBD" w:rsidRDefault="00B605DF" w:rsidP="00B605DF">
      <w:pPr>
        <w:spacing w:after="0" w:line="240" w:lineRule="auto"/>
        <w:rPr>
          <w:b/>
          <w:color w:val="CC0000"/>
          <w:sz w:val="28"/>
          <w:szCs w:val="28"/>
        </w:rPr>
      </w:pPr>
    </w:p>
    <w:p w:rsidR="00B605DF" w:rsidRDefault="00B605DF"/>
    <w:p w:rsidR="00B605DF" w:rsidRDefault="00B605DF"/>
    <w:p w:rsidR="00B605DF" w:rsidRDefault="00B605DF"/>
    <w:p w:rsidR="00B605DF" w:rsidRDefault="00B605DF" w:rsidP="00B605DF">
      <w:pPr>
        <w:spacing w:after="0" w:line="240" w:lineRule="auto"/>
      </w:pPr>
    </w:p>
    <w:p w:rsidR="00B605DF" w:rsidRDefault="00B605DF" w:rsidP="00B605DF">
      <w:pPr>
        <w:spacing w:after="0" w:line="240" w:lineRule="auto"/>
      </w:pPr>
    </w:p>
    <w:p w:rsidR="00B605DF" w:rsidRPr="00F75D23" w:rsidRDefault="00B605DF" w:rsidP="00B605DF">
      <w:pPr>
        <w:spacing w:after="0" w:line="240" w:lineRule="auto"/>
        <w:rPr>
          <w:b/>
          <w:color w:val="CC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6"/>
        <w:tblLook w:val="04A0" w:firstRow="1" w:lastRow="0" w:firstColumn="1" w:lastColumn="0" w:noHBand="0" w:noVBand="1"/>
      </w:tblPr>
      <w:tblGrid>
        <w:gridCol w:w="8494"/>
      </w:tblGrid>
      <w:tr w:rsidR="00B605DF" w:rsidRPr="00904FBD">
        <w:tc>
          <w:tcPr>
            <w:tcW w:w="8644" w:type="dxa"/>
            <w:shd w:val="clear" w:color="auto" w:fill="000066"/>
          </w:tcPr>
          <w:p w:rsidR="00B605DF" w:rsidRPr="00904FBD" w:rsidRDefault="00B605DF" w:rsidP="00B605DF">
            <w:pPr>
              <w:spacing w:after="0"/>
              <w:rPr>
                <w:b/>
                <w:sz w:val="32"/>
                <w:szCs w:val="32"/>
              </w:rPr>
            </w:pPr>
            <w:r>
              <w:rPr>
                <w:b/>
                <w:sz w:val="32"/>
                <w:szCs w:val="32"/>
              </w:rPr>
              <w:t xml:space="preserve">Curso </w:t>
            </w:r>
            <w:r w:rsidR="00575F45">
              <w:rPr>
                <w:b/>
                <w:sz w:val="32"/>
                <w:szCs w:val="32"/>
              </w:rPr>
              <w:t>202</w:t>
            </w:r>
            <w:r w:rsidR="00122B66">
              <w:rPr>
                <w:b/>
                <w:sz w:val="32"/>
                <w:szCs w:val="32"/>
              </w:rPr>
              <w:t>3</w:t>
            </w:r>
            <w:r w:rsidR="00575F45">
              <w:rPr>
                <w:b/>
                <w:sz w:val="32"/>
                <w:szCs w:val="32"/>
              </w:rPr>
              <w:t>/2</w:t>
            </w:r>
            <w:r w:rsidR="00122B66">
              <w:rPr>
                <w:b/>
                <w:sz w:val="32"/>
                <w:szCs w:val="32"/>
              </w:rPr>
              <w:t>4</w:t>
            </w:r>
            <w:r w:rsidRPr="00904FBD">
              <w:rPr>
                <w:b/>
                <w:sz w:val="32"/>
                <w:szCs w:val="32"/>
              </w:rPr>
              <w:t xml:space="preserve">. Líneas de Trabajo Fin de Grado. </w:t>
            </w:r>
          </w:p>
          <w:p w:rsidR="00B605DF" w:rsidRPr="00904FBD" w:rsidRDefault="00B605DF" w:rsidP="00B605DF">
            <w:pPr>
              <w:spacing w:after="0" w:line="240" w:lineRule="auto"/>
              <w:rPr>
                <w:b/>
                <w:color w:val="CC0000"/>
                <w:sz w:val="28"/>
                <w:szCs w:val="28"/>
              </w:rPr>
            </w:pPr>
            <w:r w:rsidRPr="00904FBD">
              <w:rPr>
                <w:b/>
                <w:color w:val="FFFF00"/>
                <w:sz w:val="32"/>
                <w:szCs w:val="32"/>
              </w:rPr>
              <w:t>Grado en Ingeniería en Diseño Industrial y Desarrollo del Producto</w:t>
            </w:r>
          </w:p>
        </w:tc>
      </w:tr>
    </w:tbl>
    <w:p w:rsidR="00B605DF" w:rsidRDefault="00B605DF" w:rsidP="00B605DF">
      <w:pPr>
        <w:spacing w:after="0" w:line="240" w:lineRule="auto"/>
        <w:rPr>
          <w:b/>
          <w:color w:val="CC0000"/>
          <w:sz w:val="28"/>
          <w:szCs w:val="28"/>
        </w:rPr>
      </w:pPr>
    </w:p>
    <w:p w:rsidR="00B605DF" w:rsidRPr="009D19E3" w:rsidRDefault="009D19E3" w:rsidP="00B605DF">
      <w:pPr>
        <w:numPr>
          <w:ilvl w:val="0"/>
          <w:numId w:val="3"/>
        </w:numPr>
        <w:spacing w:after="0" w:line="240" w:lineRule="auto"/>
        <w:rPr>
          <w:rStyle w:val="Hipervnculo"/>
          <w:b/>
          <w:sz w:val="28"/>
          <w:szCs w:val="28"/>
        </w:rPr>
      </w:pPr>
      <w:r>
        <w:rPr>
          <w:b/>
          <w:sz w:val="28"/>
          <w:szCs w:val="28"/>
        </w:rPr>
        <w:fldChar w:fldCharType="begin"/>
      </w:r>
      <w:r w:rsidR="008415F2">
        <w:rPr>
          <w:b/>
          <w:sz w:val="28"/>
          <w:szCs w:val="28"/>
        </w:rPr>
        <w:instrText>HYPERLINK  \l "DptoIngenieriaDiseño"</w:instrText>
      </w:r>
      <w:r>
        <w:rPr>
          <w:b/>
          <w:sz w:val="28"/>
          <w:szCs w:val="28"/>
        </w:rPr>
        <w:fldChar w:fldCharType="separate"/>
      </w:r>
      <w:r w:rsidR="00B605DF" w:rsidRPr="009D19E3">
        <w:rPr>
          <w:rStyle w:val="Hipervnculo"/>
          <w:b/>
          <w:sz w:val="28"/>
          <w:szCs w:val="28"/>
        </w:rPr>
        <w:t>Dpto. de INGENIERÍA DEL DISEÑO</w:t>
      </w:r>
    </w:p>
    <w:p w:rsidR="00B605DF" w:rsidRPr="00CA277B" w:rsidRDefault="009D19E3" w:rsidP="00B605DF">
      <w:pPr>
        <w:numPr>
          <w:ilvl w:val="0"/>
          <w:numId w:val="3"/>
        </w:numPr>
        <w:spacing w:after="0" w:line="240" w:lineRule="auto"/>
        <w:rPr>
          <w:rStyle w:val="Hipervnculo"/>
          <w:b/>
          <w:sz w:val="28"/>
          <w:szCs w:val="28"/>
        </w:rPr>
      </w:pPr>
      <w:r>
        <w:rPr>
          <w:b/>
          <w:sz w:val="28"/>
          <w:szCs w:val="28"/>
        </w:rPr>
        <w:fldChar w:fldCharType="end"/>
      </w:r>
      <w:r w:rsidR="00CA277B">
        <w:rPr>
          <w:b/>
          <w:color w:val="CC0000"/>
          <w:sz w:val="28"/>
          <w:szCs w:val="28"/>
        </w:rPr>
        <w:fldChar w:fldCharType="begin"/>
      </w:r>
      <w:r>
        <w:rPr>
          <w:b/>
          <w:color w:val="CC0000"/>
          <w:sz w:val="28"/>
          <w:szCs w:val="28"/>
        </w:rPr>
        <w:instrText>HYPERLINK  \l "DptodeIngenieríaCienciaMaterialesyTransp"</w:instrText>
      </w:r>
      <w:r w:rsidR="00CA277B">
        <w:rPr>
          <w:b/>
          <w:color w:val="CC0000"/>
          <w:sz w:val="28"/>
          <w:szCs w:val="28"/>
        </w:rPr>
        <w:fldChar w:fldCharType="separate"/>
      </w:r>
      <w:r w:rsidR="00B605DF" w:rsidRPr="00CA277B">
        <w:rPr>
          <w:rStyle w:val="Hipervnculo"/>
          <w:b/>
          <w:sz w:val="28"/>
          <w:szCs w:val="28"/>
        </w:rPr>
        <w:t>Dpto. de INGENIERÍA Y CIENCIA DE LOS MATERIALES Y DEL TRANSPORTE</w:t>
      </w:r>
    </w:p>
    <w:p w:rsidR="00B605DF" w:rsidRPr="008415F2" w:rsidRDefault="00CA277B" w:rsidP="00B605DF">
      <w:pPr>
        <w:numPr>
          <w:ilvl w:val="0"/>
          <w:numId w:val="3"/>
        </w:numPr>
        <w:spacing w:after="0" w:line="240" w:lineRule="auto"/>
        <w:rPr>
          <w:rStyle w:val="Hipervnculo"/>
          <w:b/>
          <w:sz w:val="28"/>
          <w:szCs w:val="28"/>
        </w:rPr>
      </w:pPr>
      <w:r>
        <w:rPr>
          <w:b/>
          <w:color w:val="CC0000"/>
          <w:sz w:val="28"/>
          <w:szCs w:val="28"/>
        </w:rPr>
        <w:fldChar w:fldCharType="end"/>
      </w:r>
      <w:r w:rsidR="008415F2">
        <w:rPr>
          <w:b/>
          <w:sz w:val="28"/>
          <w:szCs w:val="28"/>
        </w:rPr>
        <w:fldChar w:fldCharType="begin"/>
      </w:r>
      <w:r w:rsidR="008415F2">
        <w:rPr>
          <w:b/>
          <w:sz w:val="28"/>
          <w:szCs w:val="28"/>
        </w:rPr>
        <w:instrText xml:space="preserve"> HYPERLINK  \l "DptoIngenieriaMecánicaFabricacion" </w:instrText>
      </w:r>
      <w:r w:rsidR="008415F2">
        <w:rPr>
          <w:b/>
          <w:sz w:val="28"/>
          <w:szCs w:val="28"/>
        </w:rPr>
        <w:fldChar w:fldCharType="separate"/>
      </w:r>
      <w:r w:rsidR="00B605DF" w:rsidRPr="008415F2">
        <w:rPr>
          <w:rStyle w:val="Hipervnculo"/>
          <w:b/>
          <w:sz w:val="28"/>
          <w:szCs w:val="28"/>
        </w:rPr>
        <w:t>Dpto. de INGENIERÍA MECÁNICA Y DE FABRICACIÓN</w:t>
      </w:r>
    </w:p>
    <w:p w:rsidR="00D6068B" w:rsidRPr="008415F2" w:rsidRDefault="008415F2" w:rsidP="00D6068B">
      <w:pPr>
        <w:numPr>
          <w:ilvl w:val="0"/>
          <w:numId w:val="3"/>
        </w:numPr>
        <w:spacing w:after="0" w:line="240" w:lineRule="auto"/>
        <w:rPr>
          <w:rStyle w:val="Hipervnculo"/>
          <w:b/>
          <w:sz w:val="28"/>
          <w:szCs w:val="28"/>
        </w:rPr>
      </w:pPr>
      <w:r>
        <w:rPr>
          <w:b/>
          <w:sz w:val="28"/>
          <w:szCs w:val="28"/>
        </w:rPr>
        <w:fldChar w:fldCharType="end"/>
      </w:r>
      <w:r>
        <w:rPr>
          <w:b/>
          <w:sz w:val="28"/>
          <w:szCs w:val="28"/>
        </w:rPr>
        <w:fldChar w:fldCharType="begin"/>
      </w:r>
      <w:r>
        <w:rPr>
          <w:b/>
          <w:sz w:val="28"/>
          <w:szCs w:val="28"/>
        </w:rPr>
        <w:instrText xml:space="preserve"> HYPERLINK  \l "DptoFisicaAplicadaI" </w:instrText>
      </w:r>
      <w:r>
        <w:rPr>
          <w:b/>
          <w:sz w:val="28"/>
          <w:szCs w:val="28"/>
        </w:rPr>
        <w:fldChar w:fldCharType="separate"/>
      </w:r>
      <w:r w:rsidR="00D6068B" w:rsidRPr="008415F2">
        <w:rPr>
          <w:rStyle w:val="Hipervnculo"/>
          <w:b/>
          <w:sz w:val="28"/>
          <w:szCs w:val="28"/>
        </w:rPr>
        <w:t>Dpto. de FÍSICA APLICADA I</w:t>
      </w:r>
    </w:p>
    <w:p w:rsidR="003667F0" w:rsidRPr="008415F2" w:rsidRDefault="008415F2" w:rsidP="003667F0">
      <w:pPr>
        <w:numPr>
          <w:ilvl w:val="0"/>
          <w:numId w:val="3"/>
        </w:numPr>
        <w:spacing w:after="0" w:line="240" w:lineRule="auto"/>
        <w:rPr>
          <w:rStyle w:val="Hipervnculo"/>
          <w:b/>
          <w:sz w:val="28"/>
          <w:szCs w:val="28"/>
        </w:rPr>
      </w:pPr>
      <w:r>
        <w:rPr>
          <w:b/>
          <w:sz w:val="28"/>
          <w:szCs w:val="28"/>
        </w:rPr>
        <w:fldChar w:fldCharType="end"/>
      </w:r>
      <w:r>
        <w:rPr>
          <w:b/>
          <w:sz w:val="28"/>
          <w:szCs w:val="28"/>
        </w:rPr>
        <w:fldChar w:fldCharType="begin"/>
      </w:r>
      <w:r>
        <w:rPr>
          <w:b/>
          <w:sz w:val="28"/>
          <w:szCs w:val="28"/>
        </w:rPr>
        <w:instrText xml:space="preserve"> HYPERLINK  \l "DptoEsteticaHistoriaFilosofia" </w:instrText>
      </w:r>
      <w:r>
        <w:rPr>
          <w:b/>
          <w:sz w:val="28"/>
          <w:szCs w:val="28"/>
        </w:rPr>
        <w:fldChar w:fldCharType="separate"/>
      </w:r>
      <w:r w:rsidR="003667F0" w:rsidRPr="008415F2">
        <w:rPr>
          <w:rStyle w:val="Hipervnculo"/>
          <w:b/>
          <w:sz w:val="28"/>
          <w:szCs w:val="28"/>
        </w:rPr>
        <w:t>Dpto. de ESTÉTICA E HISTORIA DE LA FILOSOFÍA</w:t>
      </w:r>
    </w:p>
    <w:p w:rsidR="008B4E13" w:rsidRPr="007E2307" w:rsidRDefault="008415F2" w:rsidP="003667F0">
      <w:pPr>
        <w:numPr>
          <w:ilvl w:val="0"/>
          <w:numId w:val="3"/>
        </w:numPr>
        <w:spacing w:after="0" w:line="240" w:lineRule="auto"/>
        <w:rPr>
          <w:rStyle w:val="Hipervnculo"/>
          <w:b/>
          <w:sz w:val="28"/>
          <w:szCs w:val="28"/>
        </w:rPr>
      </w:pPr>
      <w:r>
        <w:rPr>
          <w:b/>
          <w:sz w:val="28"/>
          <w:szCs w:val="28"/>
        </w:rPr>
        <w:fldChar w:fldCharType="end"/>
      </w:r>
      <w:r w:rsidR="007E2307">
        <w:rPr>
          <w:b/>
          <w:color w:val="CC0000"/>
          <w:sz w:val="28"/>
          <w:szCs w:val="28"/>
        </w:rPr>
        <w:fldChar w:fldCharType="begin"/>
      </w:r>
      <w:r>
        <w:rPr>
          <w:b/>
          <w:color w:val="CC0000"/>
          <w:sz w:val="28"/>
          <w:szCs w:val="28"/>
        </w:rPr>
        <w:instrText>HYPERLINK  \l "DptoTecnologíaElectrónica"</w:instrText>
      </w:r>
      <w:r w:rsidR="007E2307">
        <w:rPr>
          <w:b/>
          <w:color w:val="CC0000"/>
          <w:sz w:val="28"/>
          <w:szCs w:val="28"/>
        </w:rPr>
        <w:fldChar w:fldCharType="separate"/>
      </w:r>
      <w:r w:rsidR="008B4E13" w:rsidRPr="007E2307">
        <w:rPr>
          <w:rStyle w:val="Hipervnculo"/>
          <w:b/>
          <w:sz w:val="28"/>
          <w:szCs w:val="28"/>
        </w:rPr>
        <w:t>Dpto. de TECNOLOGÍA ELECTRÓNICA</w:t>
      </w:r>
    </w:p>
    <w:p w:rsidR="00117F80" w:rsidRPr="008415F2" w:rsidRDefault="007E2307" w:rsidP="003667F0">
      <w:pPr>
        <w:numPr>
          <w:ilvl w:val="0"/>
          <w:numId w:val="3"/>
        </w:numPr>
        <w:spacing w:after="0" w:line="240" w:lineRule="auto"/>
        <w:rPr>
          <w:rStyle w:val="Hipervnculo"/>
          <w:b/>
          <w:sz w:val="28"/>
          <w:szCs w:val="28"/>
        </w:rPr>
      </w:pPr>
      <w:r>
        <w:rPr>
          <w:b/>
          <w:color w:val="CC0000"/>
          <w:sz w:val="28"/>
          <w:szCs w:val="28"/>
        </w:rPr>
        <w:fldChar w:fldCharType="end"/>
      </w:r>
      <w:r w:rsidR="008415F2">
        <w:rPr>
          <w:b/>
          <w:sz w:val="28"/>
          <w:szCs w:val="28"/>
        </w:rPr>
        <w:fldChar w:fldCharType="begin"/>
      </w:r>
      <w:r w:rsidR="008415F2">
        <w:rPr>
          <w:b/>
          <w:sz w:val="28"/>
          <w:szCs w:val="28"/>
        </w:rPr>
        <w:instrText xml:space="preserve"> HYPERLINK  \l "DptoIngenieriaQuimica" </w:instrText>
      </w:r>
      <w:r w:rsidR="008415F2">
        <w:rPr>
          <w:b/>
          <w:sz w:val="28"/>
          <w:szCs w:val="28"/>
        </w:rPr>
        <w:fldChar w:fldCharType="separate"/>
      </w:r>
      <w:r w:rsidR="00117F80" w:rsidRPr="008415F2">
        <w:rPr>
          <w:rStyle w:val="Hipervnculo"/>
          <w:b/>
          <w:sz w:val="28"/>
          <w:szCs w:val="28"/>
        </w:rPr>
        <w:t>Dpto. de INGENIERÍA QUÍMICA</w:t>
      </w:r>
    </w:p>
    <w:p w:rsidR="000C6B83" w:rsidRPr="008415F2" w:rsidRDefault="008415F2" w:rsidP="003667F0">
      <w:pPr>
        <w:numPr>
          <w:ilvl w:val="0"/>
          <w:numId w:val="3"/>
        </w:numPr>
        <w:spacing w:after="0" w:line="240" w:lineRule="auto"/>
        <w:rPr>
          <w:rStyle w:val="Hipervnculo"/>
          <w:b/>
          <w:sz w:val="28"/>
          <w:szCs w:val="28"/>
        </w:rPr>
      </w:pPr>
      <w:r>
        <w:rPr>
          <w:b/>
          <w:sz w:val="28"/>
          <w:szCs w:val="28"/>
        </w:rPr>
        <w:fldChar w:fldCharType="end"/>
      </w:r>
      <w:r>
        <w:rPr>
          <w:b/>
          <w:sz w:val="28"/>
          <w:szCs w:val="28"/>
        </w:rPr>
        <w:fldChar w:fldCharType="begin"/>
      </w:r>
      <w:r>
        <w:rPr>
          <w:b/>
          <w:sz w:val="28"/>
          <w:szCs w:val="28"/>
        </w:rPr>
        <w:instrText xml:space="preserve"> HYPERLINK  \l "DptoArquitecturaTecnologiaComputadores" </w:instrText>
      </w:r>
      <w:r>
        <w:rPr>
          <w:b/>
          <w:sz w:val="28"/>
          <w:szCs w:val="28"/>
        </w:rPr>
        <w:fldChar w:fldCharType="separate"/>
      </w:r>
      <w:r w:rsidR="000C6B83" w:rsidRPr="008415F2">
        <w:rPr>
          <w:rStyle w:val="Hipervnculo"/>
          <w:b/>
          <w:sz w:val="28"/>
          <w:szCs w:val="28"/>
        </w:rPr>
        <w:t>Dpto. de ARQUITECTURA Y TECNOLOGÍA DE COMPUTADORES</w:t>
      </w:r>
    </w:p>
    <w:p w:rsidR="003667F0" w:rsidRDefault="008415F2" w:rsidP="00401252">
      <w:pPr>
        <w:numPr>
          <w:ilvl w:val="0"/>
          <w:numId w:val="3"/>
        </w:numPr>
        <w:spacing w:after="0" w:line="240" w:lineRule="auto"/>
        <w:rPr>
          <w:rStyle w:val="Hipervnculo"/>
          <w:b/>
          <w:sz w:val="28"/>
          <w:szCs w:val="28"/>
        </w:rPr>
      </w:pPr>
      <w:r>
        <w:rPr>
          <w:b/>
          <w:sz w:val="28"/>
          <w:szCs w:val="28"/>
        </w:rPr>
        <w:fldChar w:fldCharType="end"/>
      </w:r>
      <w:r w:rsidR="00743139">
        <w:rPr>
          <w:rStyle w:val="Hipervnculo"/>
          <w:b/>
          <w:sz w:val="28"/>
          <w:szCs w:val="28"/>
        </w:rPr>
        <w:fldChar w:fldCharType="begin"/>
      </w:r>
      <w:r w:rsidR="002C26E5">
        <w:rPr>
          <w:rStyle w:val="Hipervnculo"/>
          <w:b/>
          <w:sz w:val="28"/>
          <w:szCs w:val="28"/>
        </w:rPr>
        <w:instrText>HYPERLINK  \l "DptoMatematicaAaplicadaII"</w:instrText>
      </w:r>
      <w:r w:rsidR="00743139">
        <w:rPr>
          <w:rStyle w:val="Hipervnculo"/>
          <w:b/>
          <w:sz w:val="28"/>
          <w:szCs w:val="28"/>
        </w:rPr>
        <w:fldChar w:fldCharType="separate"/>
      </w:r>
      <w:r w:rsidR="00743139" w:rsidRPr="00743139">
        <w:rPr>
          <w:rStyle w:val="Hipervnculo"/>
          <w:b/>
          <w:sz w:val="28"/>
          <w:szCs w:val="28"/>
        </w:rPr>
        <w:t>Dpto</w:t>
      </w:r>
      <w:r w:rsidR="00B8138A">
        <w:rPr>
          <w:rStyle w:val="Hipervnculo"/>
          <w:b/>
          <w:sz w:val="28"/>
          <w:szCs w:val="28"/>
        </w:rPr>
        <w:t>.</w:t>
      </w:r>
      <w:r w:rsidR="00743139" w:rsidRPr="00743139">
        <w:rPr>
          <w:rStyle w:val="Hipervnculo"/>
          <w:b/>
          <w:sz w:val="28"/>
          <w:szCs w:val="28"/>
        </w:rPr>
        <w:t xml:space="preserve"> de INGENIERÍA ELÉCTRICA</w:t>
      </w:r>
      <w:r w:rsidR="001A7CF0">
        <w:rPr>
          <w:rStyle w:val="Hipervnculo"/>
          <w:b/>
          <w:sz w:val="28"/>
          <w:szCs w:val="28"/>
        </w:rPr>
        <w:t xml:space="preserve"> </w:t>
      </w:r>
    </w:p>
    <w:p w:rsidR="001A7CF0" w:rsidRPr="00F64AEA" w:rsidRDefault="001A7CF0" w:rsidP="00401252">
      <w:pPr>
        <w:numPr>
          <w:ilvl w:val="0"/>
          <w:numId w:val="3"/>
        </w:numPr>
        <w:spacing w:after="0" w:line="240" w:lineRule="auto"/>
        <w:rPr>
          <w:rStyle w:val="Hipervnculo"/>
          <w:b/>
          <w:sz w:val="28"/>
          <w:szCs w:val="28"/>
        </w:rPr>
      </w:pPr>
      <w:r w:rsidRPr="00F64AEA">
        <w:rPr>
          <w:rStyle w:val="Hipervnculo"/>
          <w:b/>
          <w:sz w:val="28"/>
          <w:szCs w:val="28"/>
        </w:rPr>
        <w:t>Dpto. de MATEMÁTICA APLICADA II</w:t>
      </w:r>
    </w:p>
    <w:p w:rsidR="00B605DF" w:rsidRDefault="00743139" w:rsidP="00E1522A">
      <w:pPr>
        <w:numPr>
          <w:ilvl w:val="0"/>
          <w:numId w:val="3"/>
        </w:numPr>
        <w:spacing w:after="0" w:line="240" w:lineRule="auto"/>
        <w:rPr>
          <w:rStyle w:val="Hipervnculo"/>
          <w:b/>
          <w:sz w:val="28"/>
          <w:szCs w:val="28"/>
        </w:rPr>
      </w:pPr>
      <w:r>
        <w:rPr>
          <w:rStyle w:val="Hipervnculo"/>
          <w:b/>
          <w:sz w:val="28"/>
          <w:szCs w:val="28"/>
        </w:rPr>
        <w:fldChar w:fldCharType="end"/>
      </w:r>
      <w:hyperlink w:anchor="DptoMecanicaMediosContinuosyTeoríaEstruc" w:history="1">
        <w:r w:rsidR="00E1522A" w:rsidRPr="00F91173">
          <w:rPr>
            <w:rStyle w:val="Hipervnculo"/>
            <w:b/>
            <w:sz w:val="28"/>
            <w:szCs w:val="28"/>
          </w:rPr>
          <w:t>Dpto. de MECÁNICA DE LOS MEDIOS CONTINUOS Y TEORÍA DE ESTRUCTURAS</w:t>
        </w:r>
      </w:hyperlink>
    </w:p>
    <w:p w:rsidR="00E4563A" w:rsidRDefault="00E4563A" w:rsidP="00E1522A">
      <w:pPr>
        <w:numPr>
          <w:ilvl w:val="0"/>
          <w:numId w:val="3"/>
        </w:numPr>
        <w:spacing w:after="0" w:line="240" w:lineRule="auto"/>
        <w:rPr>
          <w:rStyle w:val="Hipervnculo"/>
          <w:b/>
          <w:sz w:val="28"/>
          <w:szCs w:val="28"/>
        </w:rPr>
      </w:pPr>
      <w:bookmarkStart w:id="0" w:name="DptoMecanicaMediosContinuosyTeoríaEstruc"/>
      <w:r>
        <w:rPr>
          <w:rStyle w:val="Hipervnculo"/>
          <w:b/>
          <w:sz w:val="28"/>
          <w:szCs w:val="28"/>
        </w:rPr>
        <w:t>Dpto.  de ORGANIZACIÓN INDUSTRIAL Y GESTIÓN DE EMPRESAS II</w:t>
      </w:r>
    </w:p>
    <w:p w:rsidR="00D5458A" w:rsidRDefault="00D5458A" w:rsidP="00D5458A">
      <w:pPr>
        <w:spacing w:after="0" w:line="240" w:lineRule="auto"/>
        <w:rPr>
          <w:rStyle w:val="Hipervnculo"/>
          <w:b/>
          <w:sz w:val="28"/>
          <w:szCs w:val="28"/>
        </w:rPr>
      </w:pPr>
    </w:p>
    <w:p w:rsidR="00D5458A" w:rsidRDefault="00D5458A" w:rsidP="00D5458A">
      <w:pPr>
        <w:spacing w:after="0" w:line="240" w:lineRule="auto"/>
        <w:rPr>
          <w:rStyle w:val="Hipervnculo"/>
          <w:b/>
          <w:sz w:val="28"/>
          <w:szCs w:val="28"/>
        </w:rPr>
      </w:pPr>
    </w:p>
    <w:bookmarkEnd w:id="0"/>
    <w:p w:rsidR="00E1522A" w:rsidRPr="00E1522A" w:rsidRDefault="00E1522A" w:rsidP="00B605DF">
      <w:pPr>
        <w:spacing w:after="0" w:line="240" w:lineRule="auto"/>
        <w:ind w:left="720"/>
        <w:rPr>
          <w:rStyle w:val="Hipervnculo"/>
        </w:rPr>
      </w:pPr>
    </w:p>
    <w:bookmarkStart w:id="1" w:name="DptoIngenieriaDiseño"/>
    <w:p w:rsidR="00B605DF" w:rsidRPr="00243666" w:rsidRDefault="009D19E3" w:rsidP="00B605DF">
      <w:pPr>
        <w:spacing w:after="0" w:line="240" w:lineRule="auto"/>
        <w:rPr>
          <w:b/>
          <w:color w:val="CC0000"/>
          <w:sz w:val="28"/>
          <w:szCs w:val="28"/>
        </w:rPr>
      </w:pPr>
      <w:r>
        <w:fldChar w:fldCharType="begin"/>
      </w:r>
      <w:r>
        <w:instrText xml:space="preserve"> HYPERLINK "LineasTFG_Diseño.docx" </w:instrText>
      </w:r>
      <w:r>
        <w:fldChar w:fldCharType="separate"/>
      </w:r>
      <w:r w:rsidR="00B605DF" w:rsidRPr="00B41CB3">
        <w:rPr>
          <w:rStyle w:val="Hipervnculo"/>
          <w:b/>
          <w:sz w:val="28"/>
          <w:szCs w:val="28"/>
        </w:rPr>
        <w:t>Dpto. de INGENIERÍA DEL DISEÑO</w:t>
      </w:r>
      <w:r>
        <w:rPr>
          <w:rStyle w:val="Hipervnculo"/>
          <w:b/>
          <w:sz w:val="28"/>
          <w:szCs w:val="28"/>
        </w:rPr>
        <w:fldChar w:fldCharType="end"/>
      </w:r>
    </w:p>
    <w:tbl>
      <w:tblPr>
        <w:tblW w:w="10057"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5"/>
        <w:gridCol w:w="3397"/>
        <w:gridCol w:w="4111"/>
        <w:gridCol w:w="986"/>
        <w:gridCol w:w="778"/>
      </w:tblGrid>
      <w:tr w:rsidR="00B605DF" w:rsidRPr="00243666" w:rsidTr="0014066A">
        <w:trPr>
          <w:gridBefore w:val="1"/>
          <w:gridAfter w:val="1"/>
          <w:wBefore w:w="785" w:type="dxa"/>
          <w:wAfter w:w="778" w:type="dxa"/>
        </w:trPr>
        <w:tc>
          <w:tcPr>
            <w:tcW w:w="8494" w:type="dxa"/>
            <w:gridSpan w:val="3"/>
            <w:shd w:val="pct10" w:color="auto" w:fill="auto"/>
          </w:tcPr>
          <w:bookmarkEnd w:id="1"/>
          <w:p w:rsidR="00B605DF" w:rsidRPr="00243666" w:rsidRDefault="00B605DF" w:rsidP="00B605DF">
            <w:pPr>
              <w:spacing w:after="0" w:line="240" w:lineRule="auto"/>
              <w:rPr>
                <w:rFonts w:ascii="Arial Narrow" w:hAnsi="Arial Narrow"/>
                <w:sz w:val="24"/>
              </w:rPr>
            </w:pPr>
            <w:r w:rsidRPr="00D76325">
              <w:rPr>
                <w:b/>
                <w:sz w:val="24"/>
                <w:szCs w:val="24"/>
              </w:rPr>
              <w:t>Títulos de las Líneas/Temas genéricos ofertados</w:t>
            </w:r>
            <w:r w:rsidRPr="00243666">
              <w:rPr>
                <w:rFonts w:ascii="Arial Narrow" w:hAnsi="Arial Narrow"/>
                <w:sz w:val="24"/>
              </w:rPr>
              <w:t xml:space="preserve"> </w:t>
            </w:r>
          </w:p>
        </w:tc>
      </w:tr>
      <w:tr w:rsidR="00B605DF" w:rsidRPr="00243666" w:rsidTr="0014066A">
        <w:trPr>
          <w:gridBefore w:val="1"/>
          <w:gridAfter w:val="1"/>
          <w:wBefore w:w="785" w:type="dxa"/>
          <w:wAfter w:w="778" w:type="dxa"/>
        </w:trPr>
        <w:tc>
          <w:tcPr>
            <w:tcW w:w="8494" w:type="dxa"/>
            <w:gridSpan w:val="3"/>
          </w:tcPr>
          <w:p w:rsidR="00331AFA" w:rsidRPr="00367D8C" w:rsidRDefault="00666766" w:rsidP="00666766">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331AFA" w:rsidRPr="00367D8C">
              <w:rPr>
                <w:rFonts w:ascii="Arial Narrow" w:hAnsi="Arial Narrow" w:cs="Arial"/>
                <w:i/>
                <w:color w:val="000090"/>
                <w:sz w:val="24"/>
                <w:szCs w:val="18"/>
                <w:u w:val="single"/>
                <w:shd w:val="clear" w:color="auto" w:fill="FFFFFF"/>
              </w:rPr>
              <w:t xml:space="preserve">1.- Ingeniería Kansei </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 xml:space="preserve">Realización de proyectos profesionales innovadores de diseño de productos, sistemas y entornos por ingeniería Kansei y Chisei bajo las mejores técnicas disponibles. </w:t>
            </w:r>
          </w:p>
          <w:p w:rsidR="00B605DF" w:rsidRPr="00243666" w:rsidRDefault="00B605DF" w:rsidP="00331AFA">
            <w:pPr>
              <w:spacing w:after="0" w:line="240" w:lineRule="auto"/>
              <w:rPr>
                <w:rFonts w:ascii="Arial Narrow" w:hAnsi="Arial Narrow" w:cs="Calibri"/>
                <w:sz w:val="24"/>
                <w:szCs w:val="20"/>
              </w:rPr>
            </w:pPr>
          </w:p>
        </w:tc>
      </w:tr>
      <w:tr w:rsidR="00B605DF" w:rsidRPr="00243666" w:rsidTr="0014066A">
        <w:trPr>
          <w:gridBefore w:val="1"/>
          <w:gridAfter w:val="1"/>
          <w:wBefore w:w="785" w:type="dxa"/>
          <w:wAfter w:w="778" w:type="dxa"/>
        </w:trPr>
        <w:tc>
          <w:tcPr>
            <w:tcW w:w="8494" w:type="dxa"/>
            <w:gridSpan w:val="3"/>
          </w:tcPr>
          <w:p w:rsidR="00331AFA" w:rsidRPr="00367D8C" w:rsidRDefault="00666766" w:rsidP="00666766">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331AFA" w:rsidRPr="00367D8C">
              <w:rPr>
                <w:rFonts w:ascii="Arial Narrow" w:hAnsi="Arial Narrow" w:cs="Arial"/>
                <w:i/>
                <w:color w:val="000090"/>
                <w:sz w:val="24"/>
                <w:szCs w:val="18"/>
                <w:u w:val="single"/>
                <w:shd w:val="clear" w:color="auto" w:fill="FFFFFF"/>
              </w:rPr>
              <w:t>2.- Diseño modular y de plataforma de producto</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diseño y optimización de plataforma de producto bajo las mejores técnicas disponibles.</w:t>
            </w:r>
          </w:p>
          <w:p w:rsidR="00B605DF" w:rsidRPr="00243666"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diseño y optimización de arquitecturas de productos y plataformas modulares bajo las mejores técnicas disponibles.</w:t>
            </w:r>
          </w:p>
        </w:tc>
      </w:tr>
      <w:tr w:rsidR="00B605DF" w:rsidRPr="00243666" w:rsidTr="0014066A">
        <w:trPr>
          <w:gridBefore w:val="1"/>
          <w:gridAfter w:val="1"/>
          <w:wBefore w:w="785" w:type="dxa"/>
          <w:wAfter w:w="778" w:type="dxa"/>
          <w:trHeight w:val="1042"/>
        </w:trPr>
        <w:tc>
          <w:tcPr>
            <w:tcW w:w="8494" w:type="dxa"/>
            <w:gridSpan w:val="3"/>
          </w:tcPr>
          <w:p w:rsidR="00331AFA" w:rsidRPr="00367D8C" w:rsidRDefault="00666766" w:rsidP="00331AFA">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331AFA" w:rsidRPr="00367D8C">
              <w:rPr>
                <w:rFonts w:ascii="Arial Narrow" w:hAnsi="Arial Narrow" w:cs="Arial"/>
                <w:i/>
                <w:color w:val="000090"/>
                <w:sz w:val="24"/>
                <w:szCs w:val="18"/>
                <w:u w:val="single"/>
                <w:shd w:val="clear" w:color="auto" w:fill="FFFFFF"/>
              </w:rPr>
              <w:t>3.- Ergonomía y biomecánica de producto</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diseño ergonómico de producto, procesos, entornos, interfaces y de la interacción bajo las mejores técnicas disponibles.</w:t>
            </w:r>
          </w:p>
          <w:p w:rsidR="00B605DF" w:rsidRPr="00243666"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diseño biomecánico de productos y sistemas bajo las mejores técnicas disponibles</w:t>
            </w:r>
          </w:p>
        </w:tc>
      </w:tr>
      <w:tr w:rsidR="00B605DF" w:rsidRPr="00243666" w:rsidTr="0014066A">
        <w:trPr>
          <w:gridBefore w:val="1"/>
          <w:gridAfter w:val="1"/>
          <w:wBefore w:w="785" w:type="dxa"/>
          <w:wAfter w:w="778" w:type="dxa"/>
          <w:trHeight w:val="1133"/>
        </w:trPr>
        <w:tc>
          <w:tcPr>
            <w:tcW w:w="8494" w:type="dxa"/>
            <w:gridSpan w:val="3"/>
          </w:tcPr>
          <w:p w:rsidR="00331AFA" w:rsidRPr="00367D8C" w:rsidRDefault="00666766" w:rsidP="00666766">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331AFA" w:rsidRPr="00367D8C">
              <w:rPr>
                <w:rFonts w:ascii="Arial Narrow" w:hAnsi="Arial Narrow" w:cs="Arial"/>
                <w:i/>
                <w:color w:val="000090"/>
                <w:sz w:val="24"/>
                <w:szCs w:val="18"/>
                <w:u w:val="single"/>
                <w:shd w:val="clear" w:color="auto" w:fill="FFFFFF"/>
              </w:rPr>
              <w:t>4.- Análisis de ciclo de vida. Eco-diseño y eco-innovación de productos</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diseño de productos y sistemas respetuosos con el medio ambiente bajo las mejores técnicas disponibles</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con análisis de ciclo de vida de productos, sistemas y aplicación de eco-diseño bajo las mejores técnicas disponibles.</w:t>
            </w:r>
          </w:p>
          <w:p w:rsidR="00B605DF" w:rsidRPr="00243666"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diseño de productos y sistemas en entornos CAD/CAE/CAM sostenibles bajo las mejores técnicas disponibles.</w:t>
            </w:r>
          </w:p>
        </w:tc>
      </w:tr>
      <w:tr w:rsidR="00331AFA" w:rsidRPr="00243666" w:rsidTr="00814654">
        <w:trPr>
          <w:gridBefore w:val="1"/>
          <w:gridAfter w:val="1"/>
          <w:wBefore w:w="785" w:type="dxa"/>
          <w:wAfter w:w="778" w:type="dxa"/>
          <w:trHeight w:val="918"/>
        </w:trPr>
        <w:tc>
          <w:tcPr>
            <w:tcW w:w="8494" w:type="dxa"/>
            <w:gridSpan w:val="3"/>
          </w:tcPr>
          <w:p w:rsidR="00331AFA" w:rsidRPr="00331AFA" w:rsidRDefault="00666766" w:rsidP="00666766">
            <w:pPr>
              <w:spacing w:after="0" w:line="240" w:lineRule="auto"/>
              <w:rPr>
                <w:rFonts w:ascii="Arial Narrow" w:hAnsi="Arial Narrow" w:cs="Calibri"/>
                <w:sz w:val="24"/>
                <w:szCs w:val="20"/>
              </w:rPr>
            </w:pPr>
            <w:r>
              <w:rPr>
                <w:rFonts w:ascii="Arial Narrow" w:hAnsi="Arial Narrow" w:cs="Arial"/>
                <w:i/>
                <w:color w:val="000090"/>
                <w:sz w:val="24"/>
                <w:szCs w:val="18"/>
                <w:u w:val="single"/>
                <w:shd w:val="clear" w:color="auto" w:fill="FFFFFF"/>
              </w:rPr>
              <w:t>D</w:t>
            </w:r>
            <w:r w:rsidR="00331AFA" w:rsidRPr="00367D8C">
              <w:rPr>
                <w:rFonts w:ascii="Arial Narrow" w:hAnsi="Arial Narrow" w:cs="Arial"/>
                <w:i/>
                <w:color w:val="000090"/>
                <w:sz w:val="24"/>
                <w:szCs w:val="18"/>
                <w:u w:val="single"/>
                <w:shd w:val="clear" w:color="auto" w:fill="FFFFFF"/>
              </w:rPr>
              <w:t>5.-Diseño, simulación y optimización de producto en entornos CAx</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diseño, simulación y optimización de productos y sistemas en entornos CAx, bajo las mejores técnicas disponibles.</w:t>
            </w:r>
          </w:p>
        </w:tc>
      </w:tr>
      <w:tr w:rsidR="00331AFA" w:rsidRPr="00243666" w:rsidTr="00814654">
        <w:trPr>
          <w:gridBefore w:val="1"/>
          <w:gridAfter w:val="1"/>
          <w:wBefore w:w="785" w:type="dxa"/>
          <w:wAfter w:w="778" w:type="dxa"/>
          <w:trHeight w:val="846"/>
        </w:trPr>
        <w:tc>
          <w:tcPr>
            <w:tcW w:w="8494" w:type="dxa"/>
            <w:gridSpan w:val="3"/>
          </w:tcPr>
          <w:p w:rsidR="00331AFA" w:rsidRPr="00367D8C" w:rsidRDefault="00666766" w:rsidP="00331AFA">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331AFA" w:rsidRPr="00367D8C">
              <w:rPr>
                <w:rFonts w:ascii="Arial Narrow" w:hAnsi="Arial Narrow" w:cs="Arial"/>
                <w:i/>
                <w:color w:val="000090"/>
                <w:sz w:val="24"/>
                <w:szCs w:val="18"/>
                <w:u w:val="single"/>
                <w:shd w:val="clear" w:color="auto" w:fill="FFFFFF"/>
              </w:rPr>
              <w:t>6.- Diseño emocional y experiencial de productos</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diseño emocional y experiencial de productos bajo las mejores técnicas disponibles.</w:t>
            </w:r>
          </w:p>
        </w:tc>
      </w:tr>
      <w:tr w:rsidR="00331AFA" w:rsidRPr="00243666" w:rsidTr="0014066A">
        <w:trPr>
          <w:gridBefore w:val="1"/>
          <w:gridAfter w:val="1"/>
          <w:wBefore w:w="785" w:type="dxa"/>
          <w:wAfter w:w="778" w:type="dxa"/>
          <w:trHeight w:val="1133"/>
        </w:trPr>
        <w:tc>
          <w:tcPr>
            <w:tcW w:w="8494" w:type="dxa"/>
            <w:gridSpan w:val="3"/>
          </w:tcPr>
          <w:p w:rsidR="00331AFA" w:rsidRPr="00367D8C" w:rsidRDefault="00666766" w:rsidP="00666766">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331AFA" w:rsidRPr="00367D8C">
              <w:rPr>
                <w:rFonts w:ascii="Arial Narrow" w:hAnsi="Arial Narrow" w:cs="Arial"/>
                <w:i/>
                <w:color w:val="000090"/>
                <w:sz w:val="24"/>
                <w:szCs w:val="18"/>
                <w:u w:val="single"/>
                <w:shd w:val="clear" w:color="auto" w:fill="FFFFFF"/>
              </w:rPr>
              <w:t>7.- Diseño de productos basados en factores psicológicos, sociales, antropológicos y culturales</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diseño y desarrollo de productos basados en factores psicológicos, sociales, antropológicos y culturales bajo distintas metodologías bajo las mejores técnicas disponibles.</w:t>
            </w:r>
          </w:p>
        </w:tc>
      </w:tr>
      <w:tr w:rsidR="00331AFA" w:rsidRPr="00243666" w:rsidTr="0014066A">
        <w:trPr>
          <w:gridBefore w:val="1"/>
          <w:gridAfter w:val="1"/>
          <w:wBefore w:w="785" w:type="dxa"/>
          <w:wAfter w:w="778" w:type="dxa"/>
          <w:trHeight w:val="1133"/>
        </w:trPr>
        <w:tc>
          <w:tcPr>
            <w:tcW w:w="8494" w:type="dxa"/>
            <w:gridSpan w:val="3"/>
          </w:tcPr>
          <w:p w:rsidR="00331AFA" w:rsidRPr="00367D8C" w:rsidRDefault="00666766" w:rsidP="00666766">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331AFA" w:rsidRPr="00367D8C">
              <w:rPr>
                <w:rFonts w:ascii="Arial Narrow" w:hAnsi="Arial Narrow" w:cs="Arial"/>
                <w:i/>
                <w:color w:val="000090"/>
                <w:sz w:val="24"/>
                <w:szCs w:val="18"/>
                <w:u w:val="single"/>
                <w:shd w:val="clear" w:color="auto" w:fill="FFFFFF"/>
              </w:rPr>
              <w:t>8.- Modelado y simulación biomecánica del uso de productos, ayudas técnicas y productos biomédicos</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modelado, simulación y evaluación del uso y rediseño de productos con técnicas CAx y Any-body bajo las mejores técnicas disponibles.</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diseño, modelado y simulación de prótesis e implantes biomédicos bajo las mejores técnicas disponibles.</w:t>
            </w:r>
          </w:p>
          <w:p w:rsidR="00111E00"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diseño biomecánico de ayudas técnicas bajo las mejores técnicas disponibles.</w:t>
            </w:r>
          </w:p>
        </w:tc>
      </w:tr>
      <w:tr w:rsidR="00331AFA" w:rsidRPr="00243666" w:rsidTr="0014066A">
        <w:trPr>
          <w:gridBefore w:val="1"/>
          <w:gridAfter w:val="1"/>
          <w:wBefore w:w="785" w:type="dxa"/>
          <w:wAfter w:w="778" w:type="dxa"/>
          <w:trHeight w:val="1133"/>
        </w:trPr>
        <w:tc>
          <w:tcPr>
            <w:tcW w:w="8494" w:type="dxa"/>
            <w:gridSpan w:val="3"/>
          </w:tcPr>
          <w:p w:rsidR="00331AFA" w:rsidRPr="00367D8C" w:rsidRDefault="00666766" w:rsidP="00666766">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331AFA" w:rsidRPr="00367D8C">
              <w:rPr>
                <w:rFonts w:ascii="Arial Narrow" w:hAnsi="Arial Narrow" w:cs="Arial"/>
                <w:i/>
                <w:color w:val="000090"/>
                <w:sz w:val="24"/>
                <w:szCs w:val="18"/>
                <w:u w:val="single"/>
                <w:shd w:val="clear" w:color="auto" w:fill="FFFFFF"/>
              </w:rPr>
              <w:t>9.- Diseño sostenible de producto</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diseño sostenible de productos, sistemas y del entorno construido bajo distintos paradigmas, metodologías y técnicas de referencia en la comunidad técnica y científica.</w:t>
            </w:r>
          </w:p>
        </w:tc>
      </w:tr>
      <w:tr w:rsidR="00331AFA" w:rsidRPr="00243666" w:rsidTr="0014066A">
        <w:trPr>
          <w:gridBefore w:val="1"/>
          <w:gridAfter w:val="1"/>
          <w:wBefore w:w="785" w:type="dxa"/>
          <w:wAfter w:w="778" w:type="dxa"/>
          <w:trHeight w:val="1133"/>
        </w:trPr>
        <w:tc>
          <w:tcPr>
            <w:tcW w:w="8494" w:type="dxa"/>
            <w:gridSpan w:val="3"/>
          </w:tcPr>
          <w:p w:rsidR="00331AFA" w:rsidRPr="00666766" w:rsidRDefault="00666766" w:rsidP="00331AFA">
            <w:pPr>
              <w:spacing w:after="0" w:line="240" w:lineRule="auto"/>
              <w:rPr>
                <w:rFonts w:ascii="Arial Narrow" w:hAnsi="Arial Narrow" w:cs="Arial"/>
                <w:i/>
                <w:color w:val="000090"/>
                <w:sz w:val="24"/>
                <w:szCs w:val="18"/>
                <w:u w:val="single"/>
                <w:shd w:val="clear" w:color="auto" w:fill="FFFFFF"/>
                <w:lang w:val="en-GB"/>
              </w:rPr>
            </w:pPr>
            <w:r w:rsidRPr="00666766">
              <w:rPr>
                <w:rFonts w:ascii="Arial Narrow" w:hAnsi="Arial Narrow" w:cs="Arial"/>
                <w:i/>
                <w:color w:val="000090"/>
                <w:sz w:val="24"/>
                <w:szCs w:val="18"/>
                <w:u w:val="single"/>
                <w:shd w:val="clear" w:color="auto" w:fill="FFFFFF"/>
                <w:lang w:val="en-GB"/>
              </w:rPr>
              <w:t>D</w:t>
            </w:r>
            <w:r w:rsidR="00331AFA" w:rsidRPr="00666766">
              <w:rPr>
                <w:rFonts w:ascii="Arial Narrow" w:hAnsi="Arial Narrow" w:cs="Arial"/>
                <w:i/>
                <w:color w:val="000090"/>
                <w:sz w:val="24"/>
                <w:szCs w:val="18"/>
                <w:u w:val="single"/>
                <w:shd w:val="clear" w:color="auto" w:fill="FFFFFF"/>
                <w:lang w:val="en-GB"/>
              </w:rPr>
              <w:t>10.- Fuzzy Front End e innovation</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diseño innovador de productos, sistemas y del entorno construido bajo Fuzzy Front End, Open Innovation y otros paradigmas.</w:t>
            </w:r>
          </w:p>
        </w:tc>
      </w:tr>
      <w:tr w:rsidR="00331AFA" w:rsidRPr="00243666" w:rsidTr="0014066A">
        <w:trPr>
          <w:gridBefore w:val="1"/>
          <w:gridAfter w:val="1"/>
          <w:wBefore w:w="785" w:type="dxa"/>
          <w:wAfter w:w="778" w:type="dxa"/>
          <w:trHeight w:val="1133"/>
        </w:trPr>
        <w:tc>
          <w:tcPr>
            <w:tcW w:w="8494" w:type="dxa"/>
            <w:gridSpan w:val="3"/>
          </w:tcPr>
          <w:p w:rsidR="00331AFA" w:rsidRPr="00367D8C" w:rsidRDefault="00666766" w:rsidP="00666766">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331AFA" w:rsidRPr="00367D8C">
              <w:rPr>
                <w:rFonts w:ascii="Arial Narrow" w:hAnsi="Arial Narrow" w:cs="Arial"/>
                <w:i/>
                <w:color w:val="000090"/>
                <w:sz w:val="24"/>
                <w:szCs w:val="18"/>
                <w:u w:val="single"/>
                <w:shd w:val="clear" w:color="auto" w:fill="FFFFFF"/>
              </w:rPr>
              <w:t>11.- Gestión y auditoría del producto y del diseño</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gestión y dirección integrada de proyectos de productos y sistemas bajo modelos del PMBok</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auditoria del diseño y del producto bajo las mejores técnicas disponibles.</w:t>
            </w:r>
          </w:p>
        </w:tc>
      </w:tr>
      <w:tr w:rsidR="00331AFA" w:rsidRPr="00243666" w:rsidTr="0014066A">
        <w:trPr>
          <w:gridBefore w:val="1"/>
          <w:gridAfter w:val="1"/>
          <w:wBefore w:w="785" w:type="dxa"/>
          <w:wAfter w:w="778" w:type="dxa"/>
          <w:trHeight w:val="1133"/>
        </w:trPr>
        <w:tc>
          <w:tcPr>
            <w:tcW w:w="8494" w:type="dxa"/>
            <w:gridSpan w:val="3"/>
          </w:tcPr>
          <w:p w:rsidR="00331AFA" w:rsidRPr="00367D8C" w:rsidRDefault="00666766" w:rsidP="00331AFA">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331AFA" w:rsidRPr="00367D8C">
              <w:rPr>
                <w:rFonts w:ascii="Arial Narrow" w:hAnsi="Arial Narrow" w:cs="Arial"/>
                <w:i/>
                <w:color w:val="000090"/>
                <w:sz w:val="24"/>
                <w:szCs w:val="18"/>
                <w:u w:val="single"/>
                <w:shd w:val="clear" w:color="auto" w:fill="FFFFFF"/>
              </w:rPr>
              <w:t>12.- Diseño de producto bajo el enfoque “Design for X”</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diseño de producto bajo el enfoque “Design for X” bajo las mejores técnicas disponibles.</w:t>
            </w:r>
          </w:p>
        </w:tc>
      </w:tr>
      <w:tr w:rsidR="00331AFA" w:rsidRPr="00243666" w:rsidTr="0014066A">
        <w:trPr>
          <w:gridBefore w:val="1"/>
          <w:gridAfter w:val="1"/>
          <w:wBefore w:w="785" w:type="dxa"/>
          <w:wAfter w:w="778" w:type="dxa"/>
          <w:trHeight w:val="1133"/>
        </w:trPr>
        <w:tc>
          <w:tcPr>
            <w:tcW w:w="8494" w:type="dxa"/>
            <w:gridSpan w:val="3"/>
          </w:tcPr>
          <w:p w:rsidR="00331AFA" w:rsidRPr="00367D8C" w:rsidRDefault="00666766" w:rsidP="00331AFA">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331AFA" w:rsidRPr="00367D8C">
              <w:rPr>
                <w:rFonts w:ascii="Arial Narrow" w:hAnsi="Arial Narrow" w:cs="Arial"/>
                <w:i/>
                <w:color w:val="000090"/>
                <w:sz w:val="24"/>
                <w:szCs w:val="18"/>
                <w:u w:val="single"/>
                <w:shd w:val="clear" w:color="auto" w:fill="FFFFFF"/>
              </w:rPr>
              <w:t>13.- Diseño empático y para poblaciones especiales</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diseño empático de productos para poblaciones especiales bajo las mejores técnicas disponibles.</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diseño de la tecnología y del producto para poblaciones especiales bajo las mejores técnicas disponibles.</w:t>
            </w:r>
          </w:p>
        </w:tc>
      </w:tr>
      <w:tr w:rsidR="00331AFA" w:rsidRPr="00243666" w:rsidTr="0014066A">
        <w:trPr>
          <w:gridBefore w:val="1"/>
          <w:gridAfter w:val="1"/>
          <w:wBefore w:w="785" w:type="dxa"/>
          <w:wAfter w:w="778" w:type="dxa"/>
          <w:trHeight w:val="1133"/>
        </w:trPr>
        <w:tc>
          <w:tcPr>
            <w:tcW w:w="8494" w:type="dxa"/>
            <w:gridSpan w:val="3"/>
          </w:tcPr>
          <w:p w:rsidR="00331AFA" w:rsidRPr="00367D8C" w:rsidRDefault="00666766" w:rsidP="00331AFA">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331AFA" w:rsidRPr="00367D8C">
              <w:rPr>
                <w:rFonts w:ascii="Arial Narrow" w:hAnsi="Arial Narrow" w:cs="Arial"/>
                <w:i/>
                <w:color w:val="000090"/>
                <w:sz w:val="24"/>
                <w:szCs w:val="18"/>
                <w:u w:val="single"/>
                <w:shd w:val="clear" w:color="auto" w:fill="FFFFFF"/>
              </w:rPr>
              <w:t>14.- Modelado, simulación y optimización de la sostenibilidad</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modelado y simulación de la sostenibilidad de productos, sistemas y del entorno construido bajo las mejores técnicas disponibles.</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diseño y rediseño de productos y procesos de fabricación fractal sostenible bajo las mejores técnicas disponibles.</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productos y modelos de datos de la sostenibilidad para producto en el entorno de la Industria 4.0 bajo las mejores técnicas disponibles.</w:t>
            </w:r>
          </w:p>
        </w:tc>
      </w:tr>
      <w:tr w:rsidR="00331AFA" w:rsidRPr="00243666" w:rsidTr="0014066A">
        <w:trPr>
          <w:gridBefore w:val="1"/>
          <w:gridAfter w:val="1"/>
          <w:wBefore w:w="785" w:type="dxa"/>
          <w:wAfter w:w="778" w:type="dxa"/>
          <w:trHeight w:val="1133"/>
        </w:trPr>
        <w:tc>
          <w:tcPr>
            <w:tcW w:w="8494" w:type="dxa"/>
            <w:gridSpan w:val="3"/>
          </w:tcPr>
          <w:p w:rsidR="00331AFA" w:rsidRPr="00367D8C" w:rsidRDefault="00666766" w:rsidP="00367D8C">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331AFA" w:rsidRPr="00367D8C">
              <w:rPr>
                <w:rFonts w:ascii="Arial Narrow" w:hAnsi="Arial Narrow" w:cs="Arial"/>
                <w:i/>
                <w:color w:val="000090"/>
                <w:sz w:val="24"/>
                <w:szCs w:val="18"/>
                <w:u w:val="single"/>
                <w:shd w:val="clear" w:color="auto" w:fill="FFFFFF"/>
              </w:rPr>
              <w:t>15.- Modelado y simulación de entornos de fabricación a través de sistemas CAx</w:t>
            </w:r>
          </w:p>
          <w:p w:rsidR="00331AFA" w:rsidRPr="00331AFA" w:rsidRDefault="00331AFA" w:rsidP="00331AFA">
            <w:pPr>
              <w:pStyle w:val="Default"/>
              <w:rPr>
                <w:rFonts w:ascii="Arial Narrow" w:hAnsi="Arial Narrow"/>
                <w:szCs w:val="20"/>
              </w:rPr>
            </w:pPr>
            <w:r w:rsidRPr="00331AFA">
              <w:rPr>
                <w:rFonts w:ascii="Arial Narrow" w:hAnsi="Arial Narrow"/>
                <w:szCs w:val="20"/>
              </w:rPr>
              <w:t>Realización de proyectos profesionales innovadores de modelado y simulación digital de productos y entornos de fabricación con técnicas CAx bajo las mejores técnicas disponibles.</w:t>
            </w:r>
          </w:p>
        </w:tc>
      </w:tr>
      <w:tr w:rsidR="00331AFA" w:rsidRPr="00243666" w:rsidTr="0014066A">
        <w:trPr>
          <w:gridBefore w:val="1"/>
          <w:gridAfter w:val="1"/>
          <w:wBefore w:w="785" w:type="dxa"/>
          <w:wAfter w:w="778" w:type="dxa"/>
          <w:trHeight w:val="1133"/>
        </w:trPr>
        <w:tc>
          <w:tcPr>
            <w:tcW w:w="8494" w:type="dxa"/>
            <w:gridSpan w:val="3"/>
          </w:tcPr>
          <w:p w:rsidR="00331AFA" w:rsidRPr="00182A03" w:rsidRDefault="00666766" w:rsidP="00331AFA">
            <w:pPr>
              <w:spacing w:after="0" w:line="240" w:lineRule="auto"/>
              <w:rPr>
                <w:rFonts w:ascii="Arial Narrow" w:hAnsi="Arial Narrow" w:cs="Arial"/>
                <w:i/>
                <w:color w:val="000090"/>
                <w:sz w:val="24"/>
                <w:szCs w:val="18"/>
                <w:u w:val="single"/>
                <w:shd w:val="clear" w:color="auto" w:fill="FFFFFF"/>
                <w:lang w:val="en-US"/>
              </w:rPr>
            </w:pPr>
            <w:r w:rsidRPr="00182A03">
              <w:rPr>
                <w:rFonts w:ascii="Arial Narrow" w:hAnsi="Arial Narrow" w:cs="Arial"/>
                <w:i/>
                <w:color w:val="000090"/>
                <w:sz w:val="24"/>
                <w:szCs w:val="18"/>
                <w:u w:val="single"/>
                <w:shd w:val="clear" w:color="auto" w:fill="FFFFFF"/>
                <w:lang w:val="en-US"/>
              </w:rPr>
              <w:t>D</w:t>
            </w:r>
            <w:r w:rsidR="00331AFA" w:rsidRPr="00182A03">
              <w:rPr>
                <w:rFonts w:ascii="Arial Narrow" w:hAnsi="Arial Narrow" w:cs="Arial"/>
                <w:i/>
                <w:color w:val="000090"/>
                <w:sz w:val="24"/>
                <w:szCs w:val="18"/>
                <w:u w:val="single"/>
                <w:shd w:val="clear" w:color="auto" w:fill="FFFFFF"/>
                <w:lang w:val="en-US"/>
              </w:rPr>
              <w:t>16.- PLM (Product Lifecycle Management) sostenible</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productos industriales y modelos de gestión de datos de productos sostenibles en su ciclo de vida en entornos PLM bajo las mejores técnicas disponibles.</w:t>
            </w:r>
          </w:p>
        </w:tc>
      </w:tr>
      <w:tr w:rsidR="00331AFA" w:rsidRPr="00243666" w:rsidTr="0014066A">
        <w:trPr>
          <w:gridBefore w:val="1"/>
          <w:gridAfter w:val="1"/>
          <w:wBefore w:w="785" w:type="dxa"/>
          <w:wAfter w:w="778" w:type="dxa"/>
          <w:trHeight w:val="1133"/>
        </w:trPr>
        <w:tc>
          <w:tcPr>
            <w:tcW w:w="8494" w:type="dxa"/>
            <w:gridSpan w:val="3"/>
          </w:tcPr>
          <w:p w:rsidR="00331AFA" w:rsidRPr="00367D8C" w:rsidRDefault="00666766" w:rsidP="00331AFA">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331AFA" w:rsidRPr="00367D8C">
              <w:rPr>
                <w:rFonts w:ascii="Arial Narrow" w:hAnsi="Arial Narrow" w:cs="Arial"/>
                <w:i/>
                <w:color w:val="000090"/>
                <w:sz w:val="24"/>
                <w:szCs w:val="18"/>
                <w:u w:val="single"/>
                <w:shd w:val="clear" w:color="auto" w:fill="FFFFFF"/>
              </w:rPr>
              <w:t>17.- Productos holónicos y fractales</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diseño holónico de productos, sistemas y entornos bajo las mejores técnicas disponibles.</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 de diseño fractal de productos, cartera de productos, sistemas y entornos bajo las mejores técnicas disponibles.</w:t>
            </w:r>
          </w:p>
        </w:tc>
      </w:tr>
      <w:tr w:rsidR="00331AFA" w:rsidRPr="00243666" w:rsidTr="0014066A">
        <w:trPr>
          <w:gridBefore w:val="1"/>
          <w:gridAfter w:val="1"/>
          <w:wBefore w:w="785" w:type="dxa"/>
          <w:wAfter w:w="778" w:type="dxa"/>
          <w:trHeight w:val="1133"/>
        </w:trPr>
        <w:tc>
          <w:tcPr>
            <w:tcW w:w="8494" w:type="dxa"/>
            <w:gridSpan w:val="3"/>
          </w:tcPr>
          <w:p w:rsidR="00331AFA" w:rsidRPr="00367D8C" w:rsidRDefault="00666766" w:rsidP="00331AFA">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331AFA" w:rsidRPr="00367D8C">
              <w:rPr>
                <w:rFonts w:ascii="Arial Narrow" w:hAnsi="Arial Narrow" w:cs="Arial"/>
                <w:i/>
                <w:color w:val="000090"/>
                <w:sz w:val="24"/>
                <w:szCs w:val="18"/>
                <w:u w:val="single"/>
                <w:shd w:val="clear" w:color="auto" w:fill="FFFFFF"/>
              </w:rPr>
              <w:t>18.- Diseño de producto inteligente</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diseño de productos para ambiente inteligente bajo las mejores técnicas disponibles.</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diseño de producto y sistemas para la industria conectada y la Industria 4.0 bajo las mejores técnicas disponibles.</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diseño de producto inteligente distribuido e híbrido en el contexto de internet de las cosas y de los servicios bajo las mejores técnicas disponibles.</w:t>
            </w:r>
          </w:p>
        </w:tc>
      </w:tr>
      <w:tr w:rsidR="00331AFA" w:rsidRPr="00243666" w:rsidTr="0014066A">
        <w:trPr>
          <w:gridBefore w:val="1"/>
          <w:gridAfter w:val="1"/>
          <w:wBefore w:w="785" w:type="dxa"/>
          <w:wAfter w:w="778" w:type="dxa"/>
          <w:trHeight w:val="1133"/>
        </w:trPr>
        <w:tc>
          <w:tcPr>
            <w:tcW w:w="8494" w:type="dxa"/>
            <w:gridSpan w:val="3"/>
          </w:tcPr>
          <w:p w:rsidR="00331AFA" w:rsidRPr="00367D8C" w:rsidRDefault="00666766" w:rsidP="00331AFA">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331AFA" w:rsidRPr="00367D8C">
              <w:rPr>
                <w:rFonts w:ascii="Arial Narrow" w:hAnsi="Arial Narrow" w:cs="Arial"/>
                <w:i/>
                <w:color w:val="000090"/>
                <w:sz w:val="24"/>
                <w:szCs w:val="18"/>
                <w:u w:val="single"/>
                <w:shd w:val="clear" w:color="auto" w:fill="FFFFFF"/>
              </w:rPr>
              <w:t>19.- Metabolismo social (urbano e industrial)</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de diseño para el metabolismo industrial y urbano de productos, sistemas y entornos bajo distintos paradigmas bajo las mejores técnicas disponibles.</w:t>
            </w:r>
          </w:p>
          <w:p w:rsidR="00331AFA" w:rsidRP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de diseño de productos y sistemas para el metabolismo inteligente en smart city, bajo las mejores técnicas disponibles.</w:t>
            </w:r>
          </w:p>
        </w:tc>
      </w:tr>
      <w:tr w:rsidR="00331AFA" w:rsidRPr="00243666" w:rsidTr="0014066A">
        <w:trPr>
          <w:gridBefore w:val="1"/>
          <w:gridAfter w:val="1"/>
          <w:wBefore w:w="785" w:type="dxa"/>
          <w:wAfter w:w="778" w:type="dxa"/>
          <w:trHeight w:val="1133"/>
        </w:trPr>
        <w:tc>
          <w:tcPr>
            <w:tcW w:w="8494" w:type="dxa"/>
            <w:gridSpan w:val="3"/>
          </w:tcPr>
          <w:p w:rsidR="00331AFA" w:rsidRPr="00367D8C" w:rsidRDefault="00666766" w:rsidP="00331AFA">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331AFA" w:rsidRPr="00367D8C">
              <w:rPr>
                <w:rFonts w:ascii="Arial Narrow" w:hAnsi="Arial Narrow" w:cs="Arial"/>
                <w:i/>
                <w:color w:val="000090"/>
                <w:sz w:val="24"/>
                <w:szCs w:val="18"/>
                <w:u w:val="single"/>
                <w:shd w:val="clear" w:color="auto" w:fill="FFFFFF"/>
              </w:rPr>
              <w:t>20.- Neurodiseño y neuro-ergonomía</w:t>
            </w:r>
          </w:p>
          <w:p w:rsidR="00331AFA" w:rsidRDefault="00331AFA" w:rsidP="00331AFA">
            <w:pPr>
              <w:spacing w:after="0" w:line="240" w:lineRule="auto"/>
              <w:rPr>
                <w:rFonts w:ascii="Arial Narrow" w:hAnsi="Arial Narrow" w:cs="Calibri"/>
                <w:sz w:val="24"/>
                <w:szCs w:val="20"/>
              </w:rPr>
            </w:pPr>
            <w:r w:rsidRPr="00331AFA">
              <w:rPr>
                <w:rFonts w:ascii="Arial Narrow" w:hAnsi="Arial Narrow" w:cs="Calibri"/>
                <w:sz w:val="24"/>
                <w:szCs w:val="20"/>
              </w:rPr>
              <w:t>Realización de proyectos profesionales innovadores de neurodiseño de productos, sistemas, entornos, interfaces y de la interacción bajo las mejores técnicas disponibles</w:t>
            </w:r>
          </w:p>
          <w:p w:rsidR="007C73A2" w:rsidRPr="007C73A2" w:rsidRDefault="007C73A2" w:rsidP="007C73A2">
            <w:pPr>
              <w:spacing w:after="0" w:line="240" w:lineRule="auto"/>
              <w:rPr>
                <w:rFonts w:ascii="Arial Narrow" w:hAnsi="Arial Narrow" w:cs="Calibri"/>
                <w:sz w:val="24"/>
                <w:szCs w:val="20"/>
              </w:rPr>
            </w:pPr>
            <w:r w:rsidRPr="007C73A2">
              <w:rPr>
                <w:rFonts w:ascii="Arial Narrow" w:hAnsi="Arial Narrow" w:cs="Calibri"/>
                <w:sz w:val="24"/>
                <w:szCs w:val="20"/>
              </w:rPr>
              <w:t>Realización de proyectos profesionales innovadores de productos bajo neuroKansei y neurochisei con técnicas psicofisiológicas bajo las mejores técnicas disponibles.</w:t>
            </w:r>
          </w:p>
          <w:p w:rsidR="007C73A2" w:rsidRPr="00331AFA" w:rsidRDefault="007C73A2" w:rsidP="007C73A2">
            <w:pPr>
              <w:spacing w:after="0" w:line="240" w:lineRule="auto"/>
              <w:rPr>
                <w:rFonts w:ascii="Arial Narrow" w:hAnsi="Arial Narrow" w:cs="Calibri"/>
                <w:sz w:val="24"/>
                <w:szCs w:val="20"/>
              </w:rPr>
            </w:pPr>
            <w:r w:rsidRPr="007C73A2">
              <w:rPr>
                <w:rFonts w:ascii="Arial Narrow" w:hAnsi="Arial Narrow" w:cs="Calibri"/>
                <w:sz w:val="24"/>
                <w:szCs w:val="20"/>
              </w:rPr>
              <w:t>Realización de proyectos profesionales innovadores de productos, sistemas y entornos con eye -tracking bajo las mejores técnicas disponibles.</w:t>
            </w:r>
          </w:p>
        </w:tc>
      </w:tr>
      <w:tr w:rsidR="007C73A2" w:rsidRPr="00243666" w:rsidTr="00C20920">
        <w:trPr>
          <w:gridBefore w:val="1"/>
          <w:gridAfter w:val="1"/>
          <w:wBefore w:w="785" w:type="dxa"/>
          <w:wAfter w:w="778" w:type="dxa"/>
          <w:trHeight w:val="884"/>
        </w:trPr>
        <w:tc>
          <w:tcPr>
            <w:tcW w:w="8494" w:type="dxa"/>
            <w:gridSpan w:val="3"/>
          </w:tcPr>
          <w:p w:rsidR="007C73A2" w:rsidRPr="00367D8C" w:rsidRDefault="00666766" w:rsidP="007C73A2">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7C73A2" w:rsidRPr="00367D8C">
              <w:rPr>
                <w:rFonts w:ascii="Arial Narrow" w:hAnsi="Arial Narrow" w:cs="Arial"/>
                <w:i/>
                <w:color w:val="000090"/>
                <w:sz w:val="24"/>
                <w:szCs w:val="18"/>
                <w:u w:val="single"/>
                <w:shd w:val="clear" w:color="auto" w:fill="FFFFFF"/>
              </w:rPr>
              <w:t>21.- Biodiseño de productos y sistemas industriales</w:t>
            </w:r>
          </w:p>
          <w:p w:rsidR="007C73A2" w:rsidRPr="00331AFA" w:rsidRDefault="007C73A2" w:rsidP="007C73A2">
            <w:pPr>
              <w:spacing w:after="0" w:line="240" w:lineRule="auto"/>
              <w:rPr>
                <w:rFonts w:ascii="Arial Narrow" w:hAnsi="Arial Narrow" w:cs="Calibri"/>
                <w:sz w:val="24"/>
                <w:szCs w:val="20"/>
              </w:rPr>
            </w:pPr>
            <w:r w:rsidRPr="007C73A2">
              <w:rPr>
                <w:rFonts w:ascii="Arial Narrow" w:hAnsi="Arial Narrow" w:cs="Calibri"/>
                <w:sz w:val="24"/>
                <w:szCs w:val="20"/>
              </w:rPr>
              <w:t>Realización de proyectos profesionales innovadores de diseño bioinspirados, de productos, sistemas y entornos bajo las mejores técnicas disponibles.</w:t>
            </w:r>
          </w:p>
        </w:tc>
      </w:tr>
      <w:tr w:rsidR="007C73A2" w:rsidRPr="00243666" w:rsidTr="0014066A">
        <w:trPr>
          <w:gridBefore w:val="1"/>
          <w:gridAfter w:val="1"/>
          <w:wBefore w:w="785" w:type="dxa"/>
          <w:wAfter w:w="778" w:type="dxa"/>
          <w:trHeight w:val="1133"/>
        </w:trPr>
        <w:tc>
          <w:tcPr>
            <w:tcW w:w="8494" w:type="dxa"/>
            <w:gridSpan w:val="3"/>
          </w:tcPr>
          <w:p w:rsidR="007C73A2" w:rsidRPr="00367D8C" w:rsidRDefault="00666766" w:rsidP="007C73A2">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7C73A2" w:rsidRPr="00367D8C">
              <w:rPr>
                <w:rFonts w:ascii="Arial Narrow" w:hAnsi="Arial Narrow" w:cs="Arial"/>
                <w:i/>
                <w:color w:val="000090"/>
                <w:sz w:val="24"/>
                <w:szCs w:val="18"/>
                <w:u w:val="single"/>
                <w:shd w:val="clear" w:color="auto" w:fill="FFFFFF"/>
              </w:rPr>
              <w:t>22.- Análisis de tendencias y diseño prospectivo</w:t>
            </w:r>
          </w:p>
          <w:p w:rsidR="007C73A2" w:rsidRPr="007C73A2" w:rsidRDefault="007C73A2" w:rsidP="007C73A2">
            <w:pPr>
              <w:spacing w:after="0" w:line="240" w:lineRule="auto"/>
              <w:rPr>
                <w:rFonts w:ascii="Arial Narrow" w:hAnsi="Arial Narrow" w:cs="Calibri"/>
                <w:sz w:val="24"/>
                <w:szCs w:val="20"/>
              </w:rPr>
            </w:pPr>
            <w:r w:rsidRPr="007C73A2">
              <w:rPr>
                <w:rFonts w:ascii="Arial Narrow" w:hAnsi="Arial Narrow" w:cs="Calibri"/>
                <w:sz w:val="24"/>
                <w:szCs w:val="20"/>
              </w:rPr>
              <w:t>Realización de proyectos profesionales innovadores de análisis de tendencias y diseño prospectivos de productos bajo las mejores técnicas disponibles.</w:t>
            </w:r>
          </w:p>
          <w:p w:rsidR="007C73A2" w:rsidRPr="00331AFA" w:rsidRDefault="007C73A2" w:rsidP="007C73A2">
            <w:pPr>
              <w:spacing w:after="0" w:line="240" w:lineRule="auto"/>
              <w:rPr>
                <w:rFonts w:ascii="Arial Narrow" w:hAnsi="Arial Narrow" w:cs="Calibri"/>
                <w:sz w:val="24"/>
                <w:szCs w:val="20"/>
              </w:rPr>
            </w:pPr>
            <w:r w:rsidRPr="007C73A2">
              <w:rPr>
                <w:rFonts w:ascii="Arial Narrow" w:hAnsi="Arial Narrow" w:cs="Calibri"/>
                <w:sz w:val="24"/>
                <w:szCs w:val="20"/>
              </w:rPr>
              <w:t>Realización de proyectos profesionales innovadores de productos, sistemas y entornos bajo tendencia con la aplicación de Coolhunter y Think Tank</w:t>
            </w:r>
          </w:p>
        </w:tc>
      </w:tr>
      <w:tr w:rsidR="007C73A2" w:rsidRPr="00243666" w:rsidTr="00C20920">
        <w:trPr>
          <w:gridBefore w:val="1"/>
          <w:gridAfter w:val="1"/>
          <w:wBefore w:w="785" w:type="dxa"/>
          <w:wAfter w:w="778" w:type="dxa"/>
          <w:trHeight w:val="906"/>
        </w:trPr>
        <w:tc>
          <w:tcPr>
            <w:tcW w:w="8494" w:type="dxa"/>
            <w:gridSpan w:val="3"/>
          </w:tcPr>
          <w:p w:rsidR="007C73A2" w:rsidRPr="00367D8C" w:rsidRDefault="00666766" w:rsidP="007C73A2">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7C73A2" w:rsidRPr="00367D8C">
              <w:rPr>
                <w:rFonts w:ascii="Arial Narrow" w:hAnsi="Arial Narrow" w:cs="Arial"/>
                <w:i/>
                <w:color w:val="000090"/>
                <w:sz w:val="24"/>
                <w:szCs w:val="18"/>
                <w:u w:val="single"/>
                <w:shd w:val="clear" w:color="auto" w:fill="FFFFFF"/>
              </w:rPr>
              <w:t>23.- Materiotecas e innovación en materiales</w:t>
            </w:r>
          </w:p>
          <w:p w:rsidR="007C73A2" w:rsidRPr="007C73A2" w:rsidRDefault="007C73A2" w:rsidP="007C73A2">
            <w:pPr>
              <w:spacing w:after="0" w:line="240" w:lineRule="auto"/>
              <w:rPr>
                <w:rFonts w:ascii="Arial Narrow" w:hAnsi="Arial Narrow" w:cs="Calibri"/>
                <w:sz w:val="24"/>
                <w:szCs w:val="20"/>
              </w:rPr>
            </w:pPr>
            <w:r w:rsidRPr="007C73A2">
              <w:rPr>
                <w:rFonts w:ascii="Arial Narrow" w:hAnsi="Arial Narrow" w:cs="Calibri"/>
                <w:sz w:val="24"/>
                <w:szCs w:val="20"/>
              </w:rPr>
              <w:t>Realización de proyectos profesionales de diseño de innovación de productos utilizando materiotecas e innovaciones tecnológicas en las escalas macro, meso, micro y nano.</w:t>
            </w:r>
          </w:p>
        </w:tc>
      </w:tr>
      <w:tr w:rsidR="007C73A2" w:rsidRPr="00243666" w:rsidTr="0014066A">
        <w:trPr>
          <w:gridBefore w:val="1"/>
          <w:gridAfter w:val="1"/>
          <w:wBefore w:w="785" w:type="dxa"/>
          <w:wAfter w:w="778" w:type="dxa"/>
          <w:trHeight w:val="1133"/>
        </w:trPr>
        <w:tc>
          <w:tcPr>
            <w:tcW w:w="8494" w:type="dxa"/>
            <w:gridSpan w:val="3"/>
          </w:tcPr>
          <w:p w:rsidR="007C73A2" w:rsidRPr="00367D8C" w:rsidRDefault="00666766" w:rsidP="007C73A2">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7C73A2" w:rsidRPr="00367D8C">
              <w:rPr>
                <w:rFonts w:ascii="Arial Narrow" w:hAnsi="Arial Narrow" w:cs="Arial"/>
                <w:i/>
                <w:color w:val="000090"/>
                <w:sz w:val="24"/>
                <w:szCs w:val="18"/>
                <w:u w:val="single"/>
                <w:shd w:val="clear" w:color="auto" w:fill="FFFFFF"/>
              </w:rPr>
              <w:t>24.- Cultura material e industrial</w:t>
            </w:r>
          </w:p>
          <w:p w:rsidR="007C73A2" w:rsidRPr="007C73A2" w:rsidRDefault="007C73A2" w:rsidP="007C73A2">
            <w:pPr>
              <w:spacing w:after="0" w:line="240" w:lineRule="auto"/>
              <w:rPr>
                <w:rFonts w:ascii="Arial Narrow" w:hAnsi="Arial Narrow" w:cs="Calibri"/>
                <w:sz w:val="24"/>
                <w:szCs w:val="20"/>
              </w:rPr>
            </w:pPr>
            <w:r w:rsidRPr="007C73A2">
              <w:rPr>
                <w:rFonts w:ascii="Arial Narrow" w:hAnsi="Arial Narrow" w:cs="Calibri"/>
                <w:sz w:val="24"/>
                <w:szCs w:val="20"/>
              </w:rPr>
              <w:t>Realización de proyectos profesionales innovadores de reconstrucción de productos desde el análisis de la cultura material bajo las mejores técnicas disponibles.</w:t>
            </w:r>
          </w:p>
          <w:p w:rsidR="007C73A2" w:rsidRPr="007C73A2" w:rsidRDefault="007C73A2" w:rsidP="007C73A2">
            <w:pPr>
              <w:spacing w:after="0" w:line="240" w:lineRule="auto"/>
              <w:rPr>
                <w:rFonts w:ascii="Arial Narrow" w:hAnsi="Arial Narrow" w:cs="Calibri"/>
                <w:sz w:val="24"/>
                <w:szCs w:val="20"/>
              </w:rPr>
            </w:pPr>
            <w:r w:rsidRPr="007C73A2">
              <w:rPr>
                <w:rFonts w:ascii="Arial Narrow" w:hAnsi="Arial Narrow" w:cs="Calibri"/>
                <w:sz w:val="24"/>
                <w:szCs w:val="20"/>
              </w:rPr>
              <w:t>Realización de proyectos profesionales innovadores de reconstrucción de la cultura y patrimonio industrial de productos bajo las mejores técnicas disponibles.</w:t>
            </w:r>
          </w:p>
        </w:tc>
      </w:tr>
      <w:tr w:rsidR="007C73A2" w:rsidRPr="00243666" w:rsidTr="0014066A">
        <w:trPr>
          <w:gridBefore w:val="1"/>
          <w:gridAfter w:val="1"/>
          <w:wBefore w:w="785" w:type="dxa"/>
          <w:wAfter w:w="778" w:type="dxa"/>
          <w:trHeight w:val="1133"/>
        </w:trPr>
        <w:tc>
          <w:tcPr>
            <w:tcW w:w="8494" w:type="dxa"/>
            <w:gridSpan w:val="3"/>
          </w:tcPr>
          <w:p w:rsidR="007C73A2" w:rsidRPr="00367D8C" w:rsidRDefault="00666766" w:rsidP="007C73A2">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7C73A2" w:rsidRPr="00367D8C">
              <w:rPr>
                <w:rFonts w:ascii="Arial Narrow" w:hAnsi="Arial Narrow" w:cs="Arial"/>
                <w:i/>
                <w:color w:val="000090"/>
                <w:sz w:val="24"/>
                <w:szCs w:val="18"/>
                <w:u w:val="single"/>
                <w:shd w:val="clear" w:color="auto" w:fill="FFFFFF"/>
              </w:rPr>
              <w:t>25.- Realidad aumentada y virtual y otros facilitadores tecnológicos de la Industria 4.0</w:t>
            </w:r>
          </w:p>
          <w:p w:rsidR="007C73A2" w:rsidRPr="007C73A2" w:rsidRDefault="007C73A2" w:rsidP="007C73A2">
            <w:pPr>
              <w:spacing w:after="0" w:line="240" w:lineRule="auto"/>
              <w:rPr>
                <w:rFonts w:ascii="Arial Narrow" w:hAnsi="Arial Narrow" w:cs="Calibri"/>
                <w:sz w:val="24"/>
                <w:szCs w:val="20"/>
              </w:rPr>
            </w:pPr>
            <w:r w:rsidRPr="007C73A2">
              <w:rPr>
                <w:rFonts w:ascii="Arial Narrow" w:hAnsi="Arial Narrow" w:cs="Calibri"/>
                <w:sz w:val="24"/>
                <w:szCs w:val="20"/>
              </w:rPr>
              <w:t>Realización de proyectos profesionales innovadores de realidad aumentada y virtual aplicada a productos, sistema y entorno bajo las mejores técnicas disponibles.</w:t>
            </w:r>
          </w:p>
          <w:p w:rsidR="007C73A2" w:rsidRPr="007C73A2" w:rsidRDefault="007C73A2" w:rsidP="007C73A2">
            <w:pPr>
              <w:spacing w:after="0" w:line="240" w:lineRule="auto"/>
              <w:rPr>
                <w:rFonts w:ascii="Arial Narrow" w:hAnsi="Arial Narrow" w:cs="Calibri"/>
                <w:sz w:val="24"/>
                <w:szCs w:val="20"/>
              </w:rPr>
            </w:pPr>
            <w:r w:rsidRPr="007C73A2">
              <w:rPr>
                <w:rFonts w:ascii="Arial Narrow" w:hAnsi="Arial Narrow" w:cs="Calibri"/>
                <w:sz w:val="24"/>
                <w:szCs w:val="20"/>
              </w:rPr>
              <w:t>Realización de proyectos profesionales innovadores de aplicación a productos de los facilitadores digitales de la Industria 4.0</w:t>
            </w:r>
          </w:p>
          <w:p w:rsidR="007C73A2" w:rsidRPr="007C73A2" w:rsidRDefault="007C73A2" w:rsidP="007C73A2">
            <w:pPr>
              <w:spacing w:after="0" w:line="240" w:lineRule="auto"/>
              <w:rPr>
                <w:rFonts w:ascii="Arial Narrow" w:hAnsi="Arial Narrow" w:cs="Calibri"/>
                <w:sz w:val="24"/>
                <w:szCs w:val="20"/>
              </w:rPr>
            </w:pPr>
            <w:r w:rsidRPr="007C73A2">
              <w:rPr>
                <w:rFonts w:ascii="Arial Narrow" w:hAnsi="Arial Narrow" w:cs="Calibri"/>
                <w:sz w:val="24"/>
                <w:szCs w:val="20"/>
              </w:rPr>
              <w:t>Realización de proyectos profesionales innovadores de productos para la fabricación distribuida y en la nube bajo las mejores técnicas disponibles.</w:t>
            </w:r>
          </w:p>
          <w:p w:rsidR="007C73A2" w:rsidRPr="007C73A2" w:rsidRDefault="007C73A2" w:rsidP="007C73A2">
            <w:pPr>
              <w:spacing w:after="0" w:line="240" w:lineRule="auto"/>
              <w:rPr>
                <w:rFonts w:ascii="Arial Narrow" w:hAnsi="Arial Narrow" w:cs="Calibri"/>
                <w:sz w:val="24"/>
                <w:szCs w:val="20"/>
              </w:rPr>
            </w:pPr>
            <w:r w:rsidRPr="007C73A2">
              <w:rPr>
                <w:rFonts w:ascii="Arial Narrow" w:hAnsi="Arial Narrow" w:cs="Calibri"/>
                <w:sz w:val="24"/>
                <w:szCs w:val="20"/>
              </w:rPr>
              <w:t>Realización de proyectos innovadores de productos en el contexto de fabricación aditiva e ingeniería inversa bajo las mejores técnicas disponibles.</w:t>
            </w:r>
          </w:p>
        </w:tc>
      </w:tr>
      <w:tr w:rsidR="007C73A2" w:rsidRPr="00243666" w:rsidTr="00D5458A">
        <w:trPr>
          <w:gridBefore w:val="1"/>
          <w:gridAfter w:val="1"/>
          <w:wBefore w:w="785" w:type="dxa"/>
          <w:wAfter w:w="778" w:type="dxa"/>
          <w:trHeight w:val="701"/>
        </w:trPr>
        <w:tc>
          <w:tcPr>
            <w:tcW w:w="8494" w:type="dxa"/>
            <w:gridSpan w:val="3"/>
          </w:tcPr>
          <w:p w:rsidR="007C73A2" w:rsidRPr="00367D8C" w:rsidRDefault="00E32B04" w:rsidP="00E32B04">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7C73A2" w:rsidRPr="00367D8C">
              <w:rPr>
                <w:rFonts w:ascii="Arial Narrow" w:hAnsi="Arial Narrow" w:cs="Arial"/>
                <w:i/>
                <w:color w:val="000090"/>
                <w:sz w:val="24"/>
                <w:szCs w:val="18"/>
                <w:u w:val="single"/>
                <w:shd w:val="clear" w:color="auto" w:fill="FFFFFF"/>
              </w:rPr>
              <w:t>2</w:t>
            </w:r>
            <w:r>
              <w:rPr>
                <w:rFonts w:ascii="Arial Narrow" w:hAnsi="Arial Narrow" w:cs="Arial"/>
                <w:i/>
                <w:color w:val="000090"/>
                <w:sz w:val="24"/>
                <w:szCs w:val="18"/>
                <w:u w:val="single"/>
                <w:shd w:val="clear" w:color="auto" w:fill="FFFFFF"/>
              </w:rPr>
              <w:t>6</w:t>
            </w:r>
            <w:r w:rsidR="007C73A2" w:rsidRPr="00367D8C">
              <w:rPr>
                <w:rFonts w:ascii="Arial Narrow" w:hAnsi="Arial Narrow" w:cs="Arial"/>
                <w:i/>
                <w:color w:val="000090"/>
                <w:sz w:val="24"/>
                <w:szCs w:val="18"/>
                <w:u w:val="single"/>
                <w:shd w:val="clear" w:color="auto" w:fill="FFFFFF"/>
              </w:rPr>
              <w:t>.- Diseño aplicado al producto en la ingeniería: Creación y realización de prototipos y patentes</w:t>
            </w:r>
          </w:p>
          <w:p w:rsidR="007C73A2" w:rsidRPr="007C73A2" w:rsidRDefault="007C73A2" w:rsidP="007C73A2">
            <w:pPr>
              <w:spacing w:after="0" w:line="240" w:lineRule="auto"/>
              <w:rPr>
                <w:rFonts w:ascii="Arial Narrow" w:hAnsi="Arial Narrow" w:cs="Calibri"/>
                <w:sz w:val="24"/>
                <w:szCs w:val="20"/>
              </w:rPr>
            </w:pPr>
            <w:r w:rsidRPr="007C73A2">
              <w:rPr>
                <w:rFonts w:ascii="Arial Narrow" w:hAnsi="Arial Narrow" w:cs="Calibri"/>
                <w:sz w:val="24"/>
                <w:szCs w:val="20"/>
              </w:rPr>
              <w:t>Esta línea de trabajo se centra en ampliar las aptitudes del alumno de diseño, capacitándolo de experiencia práctica con la realización de un proyecto real y trabajando en todas sus fases: desde la inicial con la concepción del diseño, hasta la final con la materialización del prototipo o patente, con el objetivo de facilitar la incorporación del alumno universitario en el mundo profesional del diseño en la ingeniería</w:t>
            </w:r>
          </w:p>
        </w:tc>
      </w:tr>
      <w:tr w:rsidR="007C73A2" w:rsidRPr="00243666" w:rsidTr="0014066A">
        <w:trPr>
          <w:gridBefore w:val="1"/>
          <w:gridAfter w:val="1"/>
          <w:wBefore w:w="785" w:type="dxa"/>
          <w:wAfter w:w="778" w:type="dxa"/>
          <w:trHeight w:val="1133"/>
        </w:trPr>
        <w:tc>
          <w:tcPr>
            <w:tcW w:w="8494" w:type="dxa"/>
            <w:gridSpan w:val="3"/>
          </w:tcPr>
          <w:p w:rsidR="007C73A2" w:rsidRPr="00367D8C" w:rsidRDefault="00E32B04" w:rsidP="00E32B04">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7C73A2" w:rsidRPr="00367D8C">
              <w:rPr>
                <w:rFonts w:ascii="Arial Narrow" w:hAnsi="Arial Narrow" w:cs="Arial"/>
                <w:i/>
                <w:color w:val="000090"/>
                <w:sz w:val="24"/>
                <w:szCs w:val="18"/>
                <w:u w:val="single"/>
                <w:shd w:val="clear" w:color="auto" w:fill="FFFFFF"/>
              </w:rPr>
              <w:t>2</w:t>
            </w:r>
            <w:r>
              <w:rPr>
                <w:rFonts w:ascii="Arial Narrow" w:hAnsi="Arial Narrow" w:cs="Arial"/>
                <w:i/>
                <w:color w:val="000090"/>
                <w:sz w:val="24"/>
                <w:szCs w:val="18"/>
                <w:u w:val="single"/>
                <w:shd w:val="clear" w:color="auto" w:fill="FFFFFF"/>
              </w:rPr>
              <w:t>7</w:t>
            </w:r>
            <w:r w:rsidR="007C73A2" w:rsidRPr="00367D8C">
              <w:rPr>
                <w:rFonts w:ascii="Arial Narrow" w:hAnsi="Arial Narrow" w:cs="Arial"/>
                <w:i/>
                <w:color w:val="000090"/>
                <w:sz w:val="24"/>
                <w:szCs w:val="18"/>
                <w:u w:val="single"/>
                <w:shd w:val="clear" w:color="auto" w:fill="FFFFFF"/>
              </w:rPr>
              <w:t>.- Diseño lumínico y eficiencia energética en alumbrados públicos</w:t>
            </w:r>
          </w:p>
          <w:p w:rsidR="007C73A2" w:rsidRPr="00F23FB6" w:rsidRDefault="007C73A2" w:rsidP="007C73A2">
            <w:pPr>
              <w:spacing w:after="0" w:line="240" w:lineRule="auto"/>
            </w:pPr>
            <w:r w:rsidRPr="007C73A2">
              <w:rPr>
                <w:rFonts w:ascii="Arial Narrow" w:hAnsi="Arial Narrow" w:cs="Calibri"/>
                <w:sz w:val="24"/>
                <w:szCs w:val="20"/>
              </w:rPr>
              <w:t>Esta línea de trabajo trata de capacitar al alumno en la realización del proyecto de iluminación exterior cumpliendo con las actuales normativas y reglamentos de eficiencia energética. Tiene por objeto el diseño y estudio técnico de soluciones eficientes para la iluminación exterior minimizando el gasto energético y su inversión utilizando las tecnologías existentes. Por tanto este tipo de proyectos serán de utilidad para analizar la solución óptima para la iluminación de diferentes espacios públicos</w:t>
            </w:r>
          </w:p>
        </w:tc>
      </w:tr>
      <w:tr w:rsidR="007C73A2" w:rsidRPr="00243666" w:rsidTr="0014066A">
        <w:trPr>
          <w:gridBefore w:val="1"/>
          <w:gridAfter w:val="1"/>
          <w:wBefore w:w="785" w:type="dxa"/>
          <w:wAfter w:w="778" w:type="dxa"/>
          <w:trHeight w:val="1133"/>
        </w:trPr>
        <w:tc>
          <w:tcPr>
            <w:tcW w:w="8494" w:type="dxa"/>
            <w:gridSpan w:val="3"/>
          </w:tcPr>
          <w:p w:rsidR="007C73A2" w:rsidRPr="00367D8C" w:rsidRDefault="00E32B04" w:rsidP="00E32B04">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7C73A2" w:rsidRPr="00367D8C">
              <w:rPr>
                <w:rFonts w:ascii="Arial Narrow" w:hAnsi="Arial Narrow" w:cs="Arial"/>
                <w:i/>
                <w:color w:val="000090"/>
                <w:sz w:val="24"/>
                <w:szCs w:val="18"/>
                <w:u w:val="single"/>
                <w:shd w:val="clear" w:color="auto" w:fill="FFFFFF"/>
              </w:rPr>
              <w:t>2</w:t>
            </w:r>
            <w:r>
              <w:rPr>
                <w:rFonts w:ascii="Arial Narrow" w:hAnsi="Arial Narrow" w:cs="Arial"/>
                <w:i/>
                <w:color w:val="000090"/>
                <w:sz w:val="24"/>
                <w:szCs w:val="18"/>
                <w:u w:val="single"/>
                <w:shd w:val="clear" w:color="auto" w:fill="FFFFFF"/>
              </w:rPr>
              <w:t>8</w:t>
            </w:r>
            <w:r w:rsidR="007C73A2" w:rsidRPr="00367D8C">
              <w:rPr>
                <w:rFonts w:ascii="Arial Narrow" w:hAnsi="Arial Narrow" w:cs="Arial"/>
                <w:i/>
                <w:color w:val="000090"/>
                <w:sz w:val="24"/>
                <w:szCs w:val="18"/>
                <w:u w:val="single"/>
                <w:shd w:val="clear" w:color="auto" w:fill="FFFFFF"/>
              </w:rPr>
              <w:t>.- Diseño y construcción industrial modular</w:t>
            </w:r>
          </w:p>
          <w:p w:rsidR="007C73A2" w:rsidRPr="007C73A2" w:rsidRDefault="007C73A2" w:rsidP="007C73A2">
            <w:pPr>
              <w:spacing w:after="0" w:line="240" w:lineRule="auto"/>
              <w:rPr>
                <w:rFonts w:ascii="Arial Narrow" w:hAnsi="Arial Narrow" w:cs="Calibri"/>
                <w:sz w:val="24"/>
                <w:szCs w:val="20"/>
              </w:rPr>
            </w:pPr>
            <w:r w:rsidRPr="007C73A2">
              <w:rPr>
                <w:rFonts w:ascii="Arial Narrow" w:hAnsi="Arial Narrow" w:cs="Calibri"/>
                <w:sz w:val="24"/>
                <w:szCs w:val="20"/>
              </w:rPr>
              <w:t>Esta línea de trabajo pretende capacitar al alumno en el diseño completo del edificio para uso industrial y con diferentes tipologías utilizando sistemas modulares. Las ventajas y mejoras que se presentan en la edificación modulada hacen que hoy en día sea una solución eficiente y sostenible cada vez con mayores aplicaciones</w:t>
            </w:r>
          </w:p>
        </w:tc>
      </w:tr>
      <w:tr w:rsidR="007C73A2" w:rsidRPr="00243666" w:rsidTr="0014066A">
        <w:trPr>
          <w:gridBefore w:val="1"/>
          <w:gridAfter w:val="1"/>
          <w:wBefore w:w="785" w:type="dxa"/>
          <w:wAfter w:w="778" w:type="dxa"/>
          <w:trHeight w:val="1133"/>
        </w:trPr>
        <w:tc>
          <w:tcPr>
            <w:tcW w:w="8494" w:type="dxa"/>
            <w:gridSpan w:val="3"/>
          </w:tcPr>
          <w:p w:rsidR="007C73A2" w:rsidRPr="00367D8C" w:rsidRDefault="00E32B04" w:rsidP="00E32B04">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7C73A2" w:rsidRPr="00367D8C">
              <w:rPr>
                <w:rFonts w:ascii="Arial Narrow" w:hAnsi="Arial Narrow" w:cs="Arial"/>
                <w:i/>
                <w:color w:val="000090"/>
                <w:sz w:val="24"/>
                <w:szCs w:val="18"/>
                <w:u w:val="single"/>
                <w:shd w:val="clear" w:color="auto" w:fill="FFFFFF"/>
              </w:rPr>
              <w:t>2</w:t>
            </w:r>
            <w:r>
              <w:rPr>
                <w:rFonts w:ascii="Arial Narrow" w:hAnsi="Arial Narrow" w:cs="Arial"/>
                <w:i/>
                <w:color w:val="000090"/>
                <w:sz w:val="24"/>
                <w:szCs w:val="18"/>
                <w:u w:val="single"/>
                <w:shd w:val="clear" w:color="auto" w:fill="FFFFFF"/>
              </w:rPr>
              <w:t>9</w:t>
            </w:r>
            <w:r w:rsidR="007C73A2" w:rsidRPr="00367D8C">
              <w:rPr>
                <w:rFonts w:ascii="Arial Narrow" w:hAnsi="Arial Narrow" w:cs="Arial"/>
                <w:i/>
                <w:color w:val="000090"/>
                <w:sz w:val="24"/>
                <w:szCs w:val="18"/>
                <w:u w:val="single"/>
                <w:shd w:val="clear" w:color="auto" w:fill="FFFFFF"/>
              </w:rPr>
              <w:t>.- Diseño y proyecto de instalaciones en el patrimonio construido</w:t>
            </w:r>
          </w:p>
          <w:p w:rsidR="007C73A2" w:rsidRPr="007C73A2" w:rsidRDefault="007C73A2" w:rsidP="007C73A2">
            <w:pPr>
              <w:spacing w:after="0" w:line="240" w:lineRule="auto"/>
              <w:rPr>
                <w:rFonts w:ascii="Arial Narrow" w:hAnsi="Arial Narrow" w:cs="Calibri"/>
                <w:sz w:val="24"/>
                <w:szCs w:val="20"/>
              </w:rPr>
            </w:pPr>
            <w:r w:rsidRPr="007C73A2">
              <w:rPr>
                <w:rFonts w:ascii="Arial Narrow" w:hAnsi="Arial Narrow" w:cs="Calibri"/>
                <w:sz w:val="24"/>
                <w:szCs w:val="20"/>
              </w:rPr>
              <w:t>Proyecto de instalaciones (MEP) dentro de las edificaciones catalogadas BIC (bien de interés cultural), o protegidas por los planes generales de ordenación</w:t>
            </w:r>
          </w:p>
          <w:p w:rsidR="007C73A2" w:rsidRPr="007C73A2" w:rsidRDefault="007C73A2" w:rsidP="007C73A2">
            <w:pPr>
              <w:spacing w:after="0" w:line="240" w:lineRule="auto"/>
              <w:rPr>
                <w:rFonts w:ascii="Arial Narrow" w:hAnsi="Arial Narrow" w:cs="Calibri"/>
                <w:sz w:val="24"/>
                <w:szCs w:val="20"/>
              </w:rPr>
            </w:pPr>
            <w:r w:rsidRPr="007C73A2">
              <w:rPr>
                <w:rFonts w:ascii="Arial Narrow" w:hAnsi="Arial Narrow" w:cs="Calibri"/>
                <w:sz w:val="24"/>
                <w:szCs w:val="20"/>
              </w:rPr>
              <w:t>Proyecto de instalaciones exteriores con incidencia sobre el monumento catalogado (alumbrado artístico, protecciones, etc...)</w:t>
            </w:r>
          </w:p>
          <w:p w:rsidR="00CB25DB" w:rsidRPr="007C73A2" w:rsidRDefault="007C73A2" w:rsidP="00A03C0C">
            <w:pPr>
              <w:spacing w:after="0" w:line="240" w:lineRule="auto"/>
              <w:rPr>
                <w:rFonts w:ascii="Arial Narrow" w:hAnsi="Arial Narrow" w:cs="Calibri"/>
                <w:sz w:val="24"/>
                <w:szCs w:val="20"/>
              </w:rPr>
            </w:pPr>
            <w:r w:rsidRPr="007C73A2">
              <w:rPr>
                <w:rFonts w:ascii="Arial Narrow" w:hAnsi="Arial Narrow" w:cs="Calibri"/>
                <w:sz w:val="24"/>
                <w:szCs w:val="20"/>
              </w:rPr>
              <w:t>Proyecto de instalaciones urbanas en los entornos BIC y espacios catalogados</w:t>
            </w:r>
          </w:p>
        </w:tc>
      </w:tr>
      <w:tr w:rsidR="007C73A2" w:rsidRPr="00243666" w:rsidTr="0014066A">
        <w:trPr>
          <w:gridBefore w:val="1"/>
          <w:gridAfter w:val="1"/>
          <w:wBefore w:w="785" w:type="dxa"/>
          <w:wAfter w:w="778" w:type="dxa"/>
          <w:trHeight w:val="327"/>
        </w:trPr>
        <w:tc>
          <w:tcPr>
            <w:tcW w:w="8494" w:type="dxa"/>
            <w:gridSpan w:val="3"/>
          </w:tcPr>
          <w:p w:rsidR="007C73A2" w:rsidRPr="00367D8C" w:rsidRDefault="00E32B04" w:rsidP="00E32B04">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D30</w:t>
            </w:r>
            <w:r w:rsidR="007C73A2" w:rsidRPr="00367D8C">
              <w:rPr>
                <w:rFonts w:ascii="Arial Narrow" w:hAnsi="Arial Narrow" w:cs="Arial"/>
                <w:i/>
                <w:color w:val="000090"/>
                <w:sz w:val="24"/>
                <w:szCs w:val="18"/>
                <w:u w:val="single"/>
                <w:shd w:val="clear" w:color="auto" w:fill="FFFFFF"/>
              </w:rPr>
              <w:t>.- Diseño e innovación de edificios y plantas industriales</w:t>
            </w:r>
          </w:p>
          <w:p w:rsidR="009D476B" w:rsidRPr="007C73A2" w:rsidRDefault="007C73A2" w:rsidP="007C73A2">
            <w:pPr>
              <w:spacing w:after="0" w:line="240" w:lineRule="auto"/>
              <w:rPr>
                <w:rFonts w:ascii="Arial Narrow" w:hAnsi="Arial Narrow" w:cs="Calibri"/>
                <w:sz w:val="24"/>
                <w:szCs w:val="20"/>
              </w:rPr>
            </w:pPr>
            <w:r w:rsidRPr="007C73A2">
              <w:rPr>
                <w:rFonts w:ascii="Arial Narrow" w:hAnsi="Arial Narrow" w:cs="Calibri"/>
                <w:sz w:val="24"/>
                <w:szCs w:val="20"/>
              </w:rPr>
              <w:t>Los estándares para los edificios industriales deben ser mejorados constantemente de modo que satisfagan las exigencias, cada vez mayores, de los clientes potenciales. Además, incorporar las nuevas tecnologías tiene como resultado, edificios más eficientes e inteligentes. El diseño responsable frente al medio ambiente también es una de las tendencias con mayor fuerza en los últimos años</w:t>
            </w:r>
          </w:p>
        </w:tc>
      </w:tr>
      <w:tr w:rsidR="007C73A2" w:rsidRPr="00243666" w:rsidTr="0073072E">
        <w:trPr>
          <w:gridBefore w:val="1"/>
          <w:gridAfter w:val="1"/>
          <w:wBefore w:w="785" w:type="dxa"/>
          <w:wAfter w:w="778" w:type="dxa"/>
          <w:trHeight w:val="1789"/>
        </w:trPr>
        <w:tc>
          <w:tcPr>
            <w:tcW w:w="8494" w:type="dxa"/>
            <w:gridSpan w:val="3"/>
          </w:tcPr>
          <w:p w:rsidR="007C73A2" w:rsidRPr="00367D8C" w:rsidRDefault="00E32B04" w:rsidP="00E32B04">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D31</w:t>
            </w:r>
            <w:r w:rsidR="007C73A2" w:rsidRPr="00367D8C">
              <w:rPr>
                <w:rFonts w:ascii="Arial Narrow" w:hAnsi="Arial Narrow" w:cs="Arial"/>
                <w:i/>
                <w:color w:val="000090"/>
                <w:sz w:val="24"/>
                <w:szCs w:val="18"/>
                <w:u w:val="single"/>
                <w:shd w:val="clear" w:color="auto" w:fill="FFFFFF"/>
              </w:rPr>
              <w:t>.- Arqueología y patrimonio industrial. Reconstrucción virtual</w:t>
            </w:r>
          </w:p>
          <w:p w:rsidR="007C73A2" w:rsidRPr="005F747C" w:rsidRDefault="007C73A2" w:rsidP="007C73A2">
            <w:pPr>
              <w:spacing w:after="0" w:line="240" w:lineRule="auto"/>
              <w:rPr>
                <w:rFonts w:ascii="Arial Narrow" w:hAnsi="Arial Narrow" w:cs="Calibri"/>
              </w:rPr>
            </w:pPr>
            <w:r w:rsidRPr="005F747C">
              <w:rPr>
                <w:rFonts w:ascii="Arial Narrow" w:hAnsi="Arial Narrow" w:cs="Calibri"/>
              </w:rPr>
              <w:t>La arqueología industrial es una de las ramas más recientes de la arqueología, la cual se dedica al estudio de los espacios, los métodos y la maquinaria utilizada en el proceso industrial, especialmente tras la Revolución industrial, así como las formas de comportamiento social y hábitat derivadas de dicho proceso. Ante el deterioro de muchos elementos de patrimonio industrial, una de las técnicas para conservar su conocimiento es la reconstrucción virtual de los mismos tras una labor de investigación</w:t>
            </w:r>
          </w:p>
          <w:p w:rsidR="00CB25DB" w:rsidRPr="007C73A2" w:rsidRDefault="00CB25DB" w:rsidP="007C73A2">
            <w:pPr>
              <w:spacing w:after="0" w:line="240" w:lineRule="auto"/>
              <w:rPr>
                <w:rFonts w:ascii="Arial Narrow" w:hAnsi="Arial Narrow" w:cs="Calibri"/>
                <w:sz w:val="24"/>
                <w:szCs w:val="20"/>
              </w:rPr>
            </w:pPr>
          </w:p>
        </w:tc>
      </w:tr>
      <w:tr w:rsidR="0066422F" w:rsidRPr="00243666" w:rsidTr="0073072E">
        <w:trPr>
          <w:gridBefore w:val="1"/>
          <w:gridAfter w:val="1"/>
          <w:wBefore w:w="785" w:type="dxa"/>
          <w:wAfter w:w="778" w:type="dxa"/>
          <w:trHeight w:val="712"/>
        </w:trPr>
        <w:tc>
          <w:tcPr>
            <w:tcW w:w="8494" w:type="dxa"/>
            <w:gridSpan w:val="3"/>
          </w:tcPr>
          <w:p w:rsidR="0066422F" w:rsidRPr="0066422F" w:rsidRDefault="007E7AD2" w:rsidP="007E7AD2">
            <w:pPr>
              <w:spacing w:after="0" w:line="240" w:lineRule="auto"/>
              <w:rPr>
                <w:rFonts w:ascii="Arial Narrow" w:hAnsi="Arial Narrow" w:cs="Calibri"/>
                <w:sz w:val="24"/>
                <w:szCs w:val="20"/>
              </w:rPr>
            </w:pPr>
            <w:r>
              <w:rPr>
                <w:rFonts w:ascii="Arial Narrow" w:hAnsi="Arial Narrow" w:cs="Arial"/>
                <w:i/>
                <w:color w:val="000090"/>
                <w:sz w:val="24"/>
                <w:szCs w:val="18"/>
                <w:u w:val="single"/>
                <w:shd w:val="clear" w:color="auto" w:fill="FFFFFF"/>
              </w:rPr>
              <w:t>D</w:t>
            </w:r>
            <w:r w:rsidR="0066422F" w:rsidRPr="00367D8C">
              <w:rPr>
                <w:rFonts w:ascii="Arial Narrow" w:hAnsi="Arial Narrow" w:cs="Arial"/>
                <w:i/>
                <w:color w:val="000090"/>
                <w:sz w:val="24"/>
                <w:szCs w:val="18"/>
                <w:u w:val="single"/>
                <w:shd w:val="clear" w:color="auto" w:fill="FFFFFF"/>
              </w:rPr>
              <w:t>3</w:t>
            </w:r>
            <w:r>
              <w:rPr>
                <w:rFonts w:ascii="Arial Narrow" w:hAnsi="Arial Narrow" w:cs="Arial"/>
                <w:i/>
                <w:color w:val="000090"/>
                <w:sz w:val="24"/>
                <w:szCs w:val="18"/>
                <w:u w:val="single"/>
                <w:shd w:val="clear" w:color="auto" w:fill="FFFFFF"/>
              </w:rPr>
              <w:t>2</w:t>
            </w:r>
            <w:r w:rsidR="0066422F" w:rsidRPr="00367D8C">
              <w:rPr>
                <w:rFonts w:ascii="Arial Narrow" w:hAnsi="Arial Narrow" w:cs="Arial"/>
                <w:i/>
                <w:color w:val="000090"/>
                <w:sz w:val="24"/>
                <w:szCs w:val="18"/>
                <w:u w:val="single"/>
                <w:shd w:val="clear" w:color="auto" w:fill="FFFFFF"/>
              </w:rPr>
              <w:t>.- Diseño aplicado a elementos urbanos</w:t>
            </w:r>
          </w:p>
          <w:p w:rsidR="0066422F" w:rsidRPr="005F747C" w:rsidRDefault="0066422F" w:rsidP="0066422F">
            <w:pPr>
              <w:spacing w:after="0" w:line="240" w:lineRule="auto"/>
              <w:rPr>
                <w:rFonts w:ascii="Arial Narrow" w:hAnsi="Arial Narrow" w:cs="Calibri"/>
              </w:rPr>
            </w:pPr>
            <w:r w:rsidRPr="005F747C">
              <w:rPr>
                <w:rFonts w:ascii="Arial Narrow" w:hAnsi="Arial Narrow" w:cs="Calibri"/>
              </w:rPr>
              <w:t>Diseño o rediseño de elementos funcionales y ornamentales presentes en el urbanismo como mejora o complemento de los existentes</w:t>
            </w:r>
          </w:p>
        </w:tc>
      </w:tr>
      <w:tr w:rsidR="0066422F" w:rsidRPr="00243666" w:rsidTr="0073072E">
        <w:trPr>
          <w:gridBefore w:val="1"/>
          <w:gridAfter w:val="1"/>
          <w:wBefore w:w="785" w:type="dxa"/>
          <w:wAfter w:w="778" w:type="dxa"/>
          <w:trHeight w:val="639"/>
        </w:trPr>
        <w:tc>
          <w:tcPr>
            <w:tcW w:w="8494" w:type="dxa"/>
            <w:gridSpan w:val="3"/>
          </w:tcPr>
          <w:p w:rsidR="0066422F" w:rsidRPr="00367D8C" w:rsidRDefault="007E7AD2" w:rsidP="007E7AD2">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66422F" w:rsidRPr="00367D8C">
              <w:rPr>
                <w:rFonts w:ascii="Arial Narrow" w:hAnsi="Arial Narrow" w:cs="Arial"/>
                <w:i/>
                <w:color w:val="000090"/>
                <w:sz w:val="24"/>
                <w:szCs w:val="18"/>
                <w:u w:val="single"/>
                <w:shd w:val="clear" w:color="auto" w:fill="FFFFFF"/>
              </w:rPr>
              <w:t>3</w:t>
            </w:r>
            <w:r>
              <w:rPr>
                <w:rFonts w:ascii="Arial Narrow" w:hAnsi="Arial Narrow" w:cs="Arial"/>
                <w:i/>
                <w:color w:val="000090"/>
                <w:sz w:val="24"/>
                <w:szCs w:val="18"/>
                <w:u w:val="single"/>
                <w:shd w:val="clear" w:color="auto" w:fill="FFFFFF"/>
              </w:rPr>
              <w:t>3</w:t>
            </w:r>
            <w:r w:rsidR="0066422F" w:rsidRPr="00367D8C">
              <w:rPr>
                <w:rFonts w:ascii="Arial Narrow" w:hAnsi="Arial Narrow" w:cs="Arial"/>
                <w:i/>
                <w:color w:val="000090"/>
                <w:sz w:val="24"/>
                <w:szCs w:val="18"/>
                <w:u w:val="single"/>
                <w:shd w:val="clear" w:color="auto" w:fill="FFFFFF"/>
              </w:rPr>
              <w:t>.- CAD como herramienta de integración para personal con diversidad funcional</w:t>
            </w:r>
          </w:p>
          <w:p w:rsidR="0066422F" w:rsidRDefault="0066422F" w:rsidP="0066422F">
            <w:pPr>
              <w:spacing w:after="0" w:line="240" w:lineRule="auto"/>
              <w:rPr>
                <w:rFonts w:ascii="Arial Narrow" w:hAnsi="Arial Narrow" w:cs="Calibri"/>
              </w:rPr>
            </w:pPr>
            <w:r w:rsidRPr="005F747C">
              <w:rPr>
                <w:rFonts w:ascii="Arial Narrow" w:hAnsi="Arial Narrow" w:cs="Calibri"/>
              </w:rPr>
              <w:t>Diseño de elementos o técnicas para la mejora de la integración de colectivos con diversidad funcional</w:t>
            </w:r>
          </w:p>
          <w:p w:rsidR="005F747C" w:rsidRPr="005F747C" w:rsidRDefault="005F747C" w:rsidP="0066422F">
            <w:pPr>
              <w:spacing w:after="0" w:line="240" w:lineRule="auto"/>
              <w:rPr>
                <w:rFonts w:ascii="Arial Narrow" w:hAnsi="Arial Narrow" w:cs="Calibri"/>
              </w:rPr>
            </w:pPr>
          </w:p>
        </w:tc>
      </w:tr>
      <w:tr w:rsidR="0066422F" w:rsidRPr="00243666" w:rsidTr="0014066A">
        <w:trPr>
          <w:gridBefore w:val="1"/>
          <w:gridAfter w:val="1"/>
          <w:wBefore w:w="785" w:type="dxa"/>
          <w:wAfter w:w="778" w:type="dxa"/>
          <w:trHeight w:val="1133"/>
        </w:trPr>
        <w:tc>
          <w:tcPr>
            <w:tcW w:w="8494" w:type="dxa"/>
            <w:gridSpan w:val="3"/>
          </w:tcPr>
          <w:p w:rsidR="0066422F" w:rsidRPr="00367D8C" w:rsidRDefault="007E7AD2" w:rsidP="007E7AD2">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66422F" w:rsidRPr="00367D8C">
              <w:rPr>
                <w:rFonts w:ascii="Arial Narrow" w:hAnsi="Arial Narrow" w:cs="Arial"/>
                <w:i/>
                <w:color w:val="000090"/>
                <w:sz w:val="24"/>
                <w:szCs w:val="18"/>
                <w:u w:val="single"/>
                <w:shd w:val="clear" w:color="auto" w:fill="FFFFFF"/>
              </w:rPr>
              <w:t>3</w:t>
            </w:r>
            <w:r>
              <w:rPr>
                <w:rFonts w:ascii="Arial Narrow" w:hAnsi="Arial Narrow" w:cs="Arial"/>
                <w:i/>
                <w:color w:val="000090"/>
                <w:sz w:val="24"/>
                <w:szCs w:val="18"/>
                <w:u w:val="single"/>
                <w:shd w:val="clear" w:color="auto" w:fill="FFFFFF"/>
              </w:rPr>
              <w:t>4</w:t>
            </w:r>
            <w:r w:rsidR="0066422F" w:rsidRPr="00367D8C">
              <w:rPr>
                <w:rFonts w:ascii="Arial Narrow" w:hAnsi="Arial Narrow" w:cs="Arial"/>
                <w:i/>
                <w:color w:val="000090"/>
                <w:sz w:val="24"/>
                <w:szCs w:val="18"/>
                <w:u w:val="single"/>
                <w:shd w:val="clear" w:color="auto" w:fill="FFFFFF"/>
              </w:rPr>
              <w:t>.- Realidad Aumentada (RA) y Realidad Virtual (RV) como Herramientas Soporte para el Sector Industrial</w:t>
            </w:r>
          </w:p>
          <w:p w:rsidR="0066422F" w:rsidRPr="005F747C" w:rsidRDefault="0066422F" w:rsidP="0066422F">
            <w:pPr>
              <w:spacing w:after="0" w:line="240" w:lineRule="auto"/>
              <w:rPr>
                <w:rFonts w:ascii="Arial Narrow" w:hAnsi="Arial Narrow" w:cs="Calibri"/>
              </w:rPr>
            </w:pPr>
            <w:r w:rsidRPr="005F747C">
              <w:rPr>
                <w:rFonts w:ascii="Arial Narrow" w:hAnsi="Arial Narrow" w:cs="Calibri"/>
              </w:rPr>
              <w:t>Estudio, desarrollo, implantación y aplicaciones en diferentes ámbitos: puesta en valor de bienes de interés industrial, aplicación docente, manuales de montaje y mantenimiento así como todas aquellas áreas donde la RA y la RV sean herramientas idóneas</w:t>
            </w:r>
          </w:p>
        </w:tc>
      </w:tr>
      <w:tr w:rsidR="0066422F" w:rsidRPr="00243666" w:rsidTr="0073072E">
        <w:trPr>
          <w:gridBefore w:val="1"/>
          <w:gridAfter w:val="1"/>
          <w:wBefore w:w="785" w:type="dxa"/>
          <w:wAfter w:w="778" w:type="dxa"/>
          <w:trHeight w:val="938"/>
        </w:trPr>
        <w:tc>
          <w:tcPr>
            <w:tcW w:w="8494" w:type="dxa"/>
            <w:gridSpan w:val="3"/>
          </w:tcPr>
          <w:p w:rsidR="0066422F" w:rsidRPr="00367D8C" w:rsidRDefault="007E7AD2" w:rsidP="007E7AD2">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66422F" w:rsidRPr="00367D8C">
              <w:rPr>
                <w:rFonts w:ascii="Arial Narrow" w:hAnsi="Arial Narrow" w:cs="Arial"/>
                <w:i/>
                <w:color w:val="000090"/>
                <w:sz w:val="24"/>
                <w:szCs w:val="18"/>
                <w:u w:val="single"/>
                <w:shd w:val="clear" w:color="auto" w:fill="FFFFFF"/>
              </w:rPr>
              <w:t>3</w:t>
            </w:r>
            <w:r>
              <w:rPr>
                <w:rFonts w:ascii="Arial Narrow" w:hAnsi="Arial Narrow" w:cs="Arial"/>
                <w:i/>
                <w:color w:val="000090"/>
                <w:sz w:val="24"/>
                <w:szCs w:val="18"/>
                <w:u w:val="single"/>
                <w:shd w:val="clear" w:color="auto" w:fill="FFFFFF"/>
              </w:rPr>
              <w:t>5</w:t>
            </w:r>
            <w:r w:rsidR="0066422F" w:rsidRPr="00367D8C">
              <w:rPr>
                <w:rFonts w:ascii="Arial Narrow" w:hAnsi="Arial Narrow" w:cs="Arial"/>
                <w:i/>
                <w:color w:val="000090"/>
                <w:sz w:val="24"/>
                <w:szCs w:val="18"/>
                <w:u w:val="single"/>
                <w:shd w:val="clear" w:color="auto" w:fill="FFFFFF"/>
              </w:rPr>
              <w:t>.- Modelado de productos con caracterización adaptable a requerimientos</w:t>
            </w:r>
          </w:p>
          <w:p w:rsidR="0066422F" w:rsidRPr="0066422F" w:rsidRDefault="0066422F" w:rsidP="0066422F">
            <w:pPr>
              <w:spacing w:after="0" w:line="240" w:lineRule="auto"/>
              <w:rPr>
                <w:rFonts w:ascii="Arial Narrow" w:hAnsi="Arial Narrow" w:cs="Calibri"/>
                <w:sz w:val="24"/>
                <w:szCs w:val="20"/>
              </w:rPr>
            </w:pPr>
            <w:r w:rsidRPr="0066422F">
              <w:rPr>
                <w:rFonts w:ascii="Arial Narrow" w:hAnsi="Arial Narrow" w:cs="Calibri"/>
                <w:sz w:val="24"/>
                <w:szCs w:val="20"/>
              </w:rPr>
              <w:t xml:space="preserve">Diseño de métodos de modelado de productos con caracterización adaptable a los diversos </w:t>
            </w:r>
            <w:r w:rsidRPr="00513A51">
              <w:rPr>
                <w:rFonts w:ascii="Arial Narrow" w:hAnsi="Arial Narrow" w:cs="Calibri"/>
              </w:rPr>
              <w:t>requerimientos tanto técnicos como sociales</w:t>
            </w:r>
          </w:p>
        </w:tc>
      </w:tr>
      <w:tr w:rsidR="0066422F" w:rsidRPr="00243666" w:rsidTr="0073072E">
        <w:trPr>
          <w:gridBefore w:val="1"/>
          <w:gridAfter w:val="1"/>
          <w:wBefore w:w="785" w:type="dxa"/>
          <w:wAfter w:w="778" w:type="dxa"/>
          <w:trHeight w:val="980"/>
        </w:trPr>
        <w:tc>
          <w:tcPr>
            <w:tcW w:w="8494" w:type="dxa"/>
            <w:gridSpan w:val="3"/>
          </w:tcPr>
          <w:p w:rsidR="0066422F" w:rsidRPr="00367D8C" w:rsidRDefault="007E7AD2" w:rsidP="007E7AD2">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66422F" w:rsidRPr="00367D8C">
              <w:rPr>
                <w:rFonts w:ascii="Arial Narrow" w:hAnsi="Arial Narrow" w:cs="Arial"/>
                <w:i/>
                <w:color w:val="000090"/>
                <w:sz w:val="24"/>
                <w:szCs w:val="18"/>
                <w:u w:val="single"/>
                <w:shd w:val="clear" w:color="auto" w:fill="FFFFFF"/>
              </w:rPr>
              <w:t>3</w:t>
            </w:r>
            <w:r>
              <w:rPr>
                <w:rFonts w:ascii="Arial Narrow" w:hAnsi="Arial Narrow" w:cs="Arial"/>
                <w:i/>
                <w:color w:val="000090"/>
                <w:sz w:val="24"/>
                <w:szCs w:val="18"/>
                <w:u w:val="single"/>
                <w:shd w:val="clear" w:color="auto" w:fill="FFFFFF"/>
              </w:rPr>
              <w:t>6</w:t>
            </w:r>
            <w:r w:rsidR="0066422F" w:rsidRPr="00367D8C">
              <w:rPr>
                <w:rFonts w:ascii="Arial Narrow" w:hAnsi="Arial Narrow" w:cs="Arial"/>
                <w:i/>
                <w:color w:val="000090"/>
                <w:sz w:val="24"/>
                <w:szCs w:val="18"/>
                <w:u w:val="single"/>
                <w:shd w:val="clear" w:color="auto" w:fill="FFFFFF"/>
              </w:rPr>
              <w:t>.- Caracterización y análisis de modelos de superficies de aplicación a productos</w:t>
            </w:r>
          </w:p>
          <w:p w:rsidR="0066422F" w:rsidRPr="00513A51" w:rsidRDefault="0066422F" w:rsidP="0066422F">
            <w:pPr>
              <w:spacing w:after="0" w:line="240" w:lineRule="auto"/>
              <w:rPr>
                <w:rFonts w:ascii="Arial Narrow" w:hAnsi="Arial Narrow" w:cs="Calibri"/>
              </w:rPr>
            </w:pPr>
            <w:r w:rsidRPr="00513A51">
              <w:rPr>
                <w:rFonts w:ascii="Arial Narrow" w:hAnsi="Arial Narrow" w:cs="Calibri"/>
              </w:rPr>
              <w:t>Caracterización y análisis de modelos de superficies de aplicación a productos, considerando especialmente los atributos de las formas</w:t>
            </w:r>
          </w:p>
        </w:tc>
      </w:tr>
      <w:tr w:rsidR="0066422F" w:rsidRPr="00243666" w:rsidTr="0014066A">
        <w:trPr>
          <w:gridBefore w:val="1"/>
          <w:gridAfter w:val="1"/>
          <w:wBefore w:w="785" w:type="dxa"/>
          <w:wAfter w:w="778" w:type="dxa"/>
          <w:trHeight w:val="1133"/>
        </w:trPr>
        <w:tc>
          <w:tcPr>
            <w:tcW w:w="8494" w:type="dxa"/>
            <w:gridSpan w:val="3"/>
          </w:tcPr>
          <w:p w:rsidR="0066422F" w:rsidRPr="00367D8C" w:rsidRDefault="007E7AD2" w:rsidP="0066422F">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D37</w:t>
            </w:r>
            <w:r w:rsidR="0066422F" w:rsidRPr="00367D8C">
              <w:rPr>
                <w:rFonts w:ascii="Arial Narrow" w:hAnsi="Arial Narrow" w:cs="Arial"/>
                <w:i/>
                <w:color w:val="000090"/>
                <w:sz w:val="24"/>
                <w:szCs w:val="18"/>
                <w:u w:val="single"/>
                <w:shd w:val="clear" w:color="auto" w:fill="FFFFFF"/>
              </w:rPr>
              <w:t>- Diseño de las Formas del producto</w:t>
            </w:r>
          </w:p>
          <w:p w:rsidR="0066422F" w:rsidRPr="0066422F" w:rsidRDefault="0066422F" w:rsidP="0066422F">
            <w:pPr>
              <w:spacing w:after="0" w:line="240" w:lineRule="auto"/>
              <w:rPr>
                <w:rFonts w:ascii="Arial Narrow" w:hAnsi="Arial Narrow" w:cs="Calibri"/>
                <w:sz w:val="24"/>
                <w:szCs w:val="20"/>
              </w:rPr>
            </w:pPr>
            <w:r w:rsidRPr="0066422F">
              <w:rPr>
                <w:rFonts w:ascii="Arial Narrow" w:hAnsi="Arial Narrow" w:cs="Calibri"/>
                <w:sz w:val="24"/>
                <w:szCs w:val="20"/>
              </w:rPr>
              <w:t xml:space="preserve">Diseño y evaluación de Formas del producto incluyendo parametrización de formas libres para </w:t>
            </w:r>
            <w:r w:rsidRPr="00513A51">
              <w:rPr>
                <w:rFonts w:ascii="Arial Narrow" w:hAnsi="Arial Narrow" w:cs="Calibri"/>
              </w:rPr>
              <w:t>la generación de formas derivadas y su adaptación a productos funcionales</w:t>
            </w:r>
          </w:p>
        </w:tc>
      </w:tr>
      <w:tr w:rsidR="0066422F" w:rsidRPr="00243666" w:rsidTr="0014066A">
        <w:trPr>
          <w:gridBefore w:val="1"/>
          <w:gridAfter w:val="1"/>
          <w:wBefore w:w="785" w:type="dxa"/>
          <w:wAfter w:w="778" w:type="dxa"/>
          <w:trHeight w:val="1133"/>
        </w:trPr>
        <w:tc>
          <w:tcPr>
            <w:tcW w:w="8494" w:type="dxa"/>
            <w:gridSpan w:val="3"/>
          </w:tcPr>
          <w:p w:rsidR="0066422F" w:rsidRPr="00367D8C" w:rsidRDefault="007E7AD2" w:rsidP="007E7AD2">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w:t>
            </w:r>
            <w:r w:rsidR="0066422F" w:rsidRPr="00367D8C">
              <w:rPr>
                <w:rFonts w:ascii="Arial Narrow" w:hAnsi="Arial Narrow" w:cs="Arial"/>
                <w:i/>
                <w:color w:val="000090"/>
                <w:sz w:val="24"/>
                <w:szCs w:val="18"/>
                <w:u w:val="single"/>
                <w:shd w:val="clear" w:color="auto" w:fill="FFFFFF"/>
              </w:rPr>
              <w:t>3</w:t>
            </w:r>
            <w:r>
              <w:rPr>
                <w:rFonts w:ascii="Arial Narrow" w:hAnsi="Arial Narrow" w:cs="Arial"/>
                <w:i/>
                <w:color w:val="000090"/>
                <w:sz w:val="24"/>
                <w:szCs w:val="18"/>
                <w:u w:val="single"/>
                <w:shd w:val="clear" w:color="auto" w:fill="FFFFFF"/>
              </w:rPr>
              <w:t>8</w:t>
            </w:r>
            <w:r w:rsidR="0066422F" w:rsidRPr="00367D8C">
              <w:rPr>
                <w:rFonts w:ascii="Arial Narrow" w:hAnsi="Arial Narrow" w:cs="Arial"/>
                <w:i/>
                <w:color w:val="000090"/>
                <w:sz w:val="24"/>
                <w:szCs w:val="18"/>
                <w:u w:val="single"/>
                <w:shd w:val="clear" w:color="auto" w:fill="FFFFFF"/>
              </w:rPr>
              <w:t>.- Diseño paramétrico y gestión automática de información</w:t>
            </w:r>
          </w:p>
          <w:p w:rsidR="0066422F" w:rsidRPr="00513A51" w:rsidRDefault="0066422F" w:rsidP="0066422F">
            <w:pPr>
              <w:spacing w:after="0" w:line="240" w:lineRule="auto"/>
              <w:rPr>
                <w:rFonts w:ascii="Arial Narrow" w:hAnsi="Arial Narrow" w:cs="Calibri"/>
              </w:rPr>
            </w:pPr>
            <w:r w:rsidRPr="00513A51">
              <w:rPr>
                <w:rFonts w:ascii="Arial Narrow" w:hAnsi="Arial Narrow" w:cs="Calibri"/>
              </w:rPr>
              <w:t>Utilización de las capacidades de los sistemas CAD paramétrico variacionales para el desarrollo de diseño y fabricación, así como la obtención automática de la información del producto</w:t>
            </w:r>
          </w:p>
        </w:tc>
      </w:tr>
      <w:tr w:rsidR="0066422F" w:rsidRPr="00243666" w:rsidTr="0014066A">
        <w:trPr>
          <w:gridBefore w:val="1"/>
          <w:gridAfter w:val="1"/>
          <w:wBefore w:w="785" w:type="dxa"/>
          <w:wAfter w:w="778" w:type="dxa"/>
          <w:trHeight w:val="1133"/>
        </w:trPr>
        <w:tc>
          <w:tcPr>
            <w:tcW w:w="8494" w:type="dxa"/>
            <w:gridSpan w:val="3"/>
          </w:tcPr>
          <w:p w:rsidR="0066422F" w:rsidRPr="00367D8C" w:rsidRDefault="007E7AD2" w:rsidP="0066422F">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D39</w:t>
            </w:r>
            <w:r w:rsidR="0066422F" w:rsidRPr="00367D8C">
              <w:rPr>
                <w:rFonts w:ascii="Arial Narrow" w:hAnsi="Arial Narrow" w:cs="Arial"/>
                <w:i/>
                <w:color w:val="000090"/>
                <w:sz w:val="24"/>
                <w:szCs w:val="18"/>
                <w:u w:val="single"/>
                <w:shd w:val="clear" w:color="auto" w:fill="FFFFFF"/>
              </w:rPr>
              <w:t>.- Desarrollo de herramientas de Ofertas comerciales semiautomáticas para PYMES</w:t>
            </w:r>
          </w:p>
          <w:p w:rsidR="0066422F" w:rsidRPr="00513A51" w:rsidRDefault="0066422F" w:rsidP="0066422F">
            <w:pPr>
              <w:spacing w:after="0" w:line="240" w:lineRule="auto"/>
              <w:rPr>
                <w:rFonts w:ascii="Arial Narrow" w:hAnsi="Arial Narrow" w:cs="Calibri"/>
              </w:rPr>
            </w:pPr>
            <w:r w:rsidRPr="00513A51">
              <w:rPr>
                <w:rFonts w:ascii="Arial Narrow" w:hAnsi="Arial Narrow" w:cs="Calibri"/>
              </w:rPr>
              <w:t>Utilización de las capacidades de los sistemas CAD paramétrico variacionales para el desarrollo de herramientas de oferta comercial para PYMES. Es mucho el tiempo que se pierde en ofertas que finalmente no son desarrolladas</w:t>
            </w:r>
          </w:p>
        </w:tc>
      </w:tr>
      <w:tr w:rsidR="0066422F" w:rsidRPr="00243666" w:rsidTr="0014066A">
        <w:trPr>
          <w:gridBefore w:val="1"/>
          <w:gridAfter w:val="1"/>
          <w:wBefore w:w="785" w:type="dxa"/>
          <w:wAfter w:w="778" w:type="dxa"/>
          <w:trHeight w:val="1133"/>
        </w:trPr>
        <w:tc>
          <w:tcPr>
            <w:tcW w:w="8494" w:type="dxa"/>
            <w:gridSpan w:val="3"/>
          </w:tcPr>
          <w:p w:rsidR="0066422F" w:rsidRPr="00367D8C" w:rsidRDefault="007E7AD2" w:rsidP="007E7AD2">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D40</w:t>
            </w:r>
            <w:r w:rsidR="0066422F" w:rsidRPr="00367D8C">
              <w:rPr>
                <w:rFonts w:ascii="Arial Narrow" w:hAnsi="Arial Narrow" w:cs="Arial"/>
                <w:i/>
                <w:color w:val="000090"/>
                <w:sz w:val="24"/>
                <w:szCs w:val="18"/>
                <w:u w:val="single"/>
                <w:shd w:val="clear" w:color="auto" w:fill="FFFFFF"/>
              </w:rPr>
              <w:t>.- CAD-CAM aplicado a las Ciencias de La Salud</w:t>
            </w:r>
          </w:p>
          <w:p w:rsidR="0066422F" w:rsidRPr="00513A51" w:rsidRDefault="0066422F" w:rsidP="0066422F">
            <w:pPr>
              <w:spacing w:after="0" w:line="240" w:lineRule="auto"/>
              <w:rPr>
                <w:rFonts w:ascii="Arial Narrow" w:hAnsi="Arial Narrow" w:cs="Calibri"/>
              </w:rPr>
            </w:pPr>
            <w:r w:rsidRPr="00513A51">
              <w:rPr>
                <w:rFonts w:ascii="Arial Narrow" w:hAnsi="Arial Narrow" w:cs="Calibri"/>
              </w:rPr>
              <w:t>Diseño y fabricación de instrumentos que den servicio a las necesidades de los profesionales del sector de la salud, mejorando en su caso los actuales</w:t>
            </w:r>
          </w:p>
        </w:tc>
      </w:tr>
      <w:tr w:rsidR="0059324C" w:rsidRPr="00243666" w:rsidTr="0014066A">
        <w:trPr>
          <w:gridBefore w:val="1"/>
          <w:gridAfter w:val="1"/>
          <w:wBefore w:w="785" w:type="dxa"/>
          <w:wAfter w:w="778" w:type="dxa"/>
          <w:trHeight w:val="1133"/>
        </w:trPr>
        <w:tc>
          <w:tcPr>
            <w:tcW w:w="8494" w:type="dxa"/>
            <w:gridSpan w:val="3"/>
          </w:tcPr>
          <w:p w:rsidR="0059324C" w:rsidRDefault="003D7672" w:rsidP="00FA17BA">
            <w:pPr>
              <w:tabs>
                <w:tab w:val="left" w:pos="3600"/>
                <w:tab w:val="left" w:pos="4961"/>
              </w:tabs>
              <w:spacing w:after="0" w:line="240" w:lineRule="auto"/>
              <w:rPr>
                <w:rFonts w:ascii="Arial Narrow" w:hAnsi="Arial Narrow" w:cs="Calibri"/>
                <w:i/>
                <w:color w:val="000099"/>
                <w:sz w:val="24"/>
                <w:szCs w:val="24"/>
                <w:u w:val="single"/>
              </w:rPr>
            </w:pPr>
            <w:r w:rsidRPr="00002DA4">
              <w:rPr>
                <w:rFonts w:ascii="Arial Narrow" w:hAnsi="Arial Narrow" w:cs="Calibri"/>
                <w:bCs/>
                <w:i/>
                <w:color w:val="000099"/>
                <w:sz w:val="24"/>
                <w:szCs w:val="24"/>
                <w:u w:val="single"/>
              </w:rPr>
              <w:t>D41</w:t>
            </w:r>
            <w:r w:rsidR="0059324C">
              <w:rPr>
                <w:rFonts w:ascii="Arial Narrow" w:hAnsi="Arial Narrow" w:cs="Calibri"/>
                <w:i/>
                <w:color w:val="000099"/>
                <w:sz w:val="24"/>
                <w:szCs w:val="24"/>
                <w:u w:val="single"/>
              </w:rPr>
              <w:t xml:space="preserve">.- </w:t>
            </w:r>
            <w:r w:rsidR="0059324C" w:rsidRPr="008E20C8">
              <w:rPr>
                <w:rFonts w:ascii="Arial Narrow" w:hAnsi="Arial Narrow" w:cs="Calibri"/>
                <w:i/>
                <w:color w:val="000099"/>
                <w:sz w:val="24"/>
                <w:szCs w:val="24"/>
                <w:u w:val="single"/>
              </w:rPr>
              <w:t>Desarrollo de proyectos con BIM (©Revit)</w:t>
            </w:r>
            <w:r w:rsidR="0059324C">
              <w:rPr>
                <w:rFonts w:ascii="Arial Narrow" w:hAnsi="Arial Narrow" w:cs="Calibri"/>
                <w:i/>
                <w:color w:val="000099"/>
                <w:sz w:val="24"/>
                <w:szCs w:val="24"/>
                <w:u w:val="single"/>
              </w:rPr>
              <w:t xml:space="preserve"> </w:t>
            </w:r>
          </w:p>
          <w:p w:rsidR="0059324C" w:rsidRPr="00513A51" w:rsidRDefault="0059324C" w:rsidP="00511F56">
            <w:pPr>
              <w:tabs>
                <w:tab w:val="left" w:pos="3600"/>
              </w:tabs>
              <w:spacing w:after="0" w:line="240" w:lineRule="auto"/>
              <w:rPr>
                <w:rFonts w:ascii="Arial Narrow" w:hAnsi="Arial Narrow" w:cs="Calibri"/>
              </w:rPr>
            </w:pPr>
            <w:r w:rsidRPr="00513A51">
              <w:rPr>
                <w:rFonts w:ascii="Arial Narrow" w:hAnsi="Arial Narrow" w:cs="Calibri"/>
              </w:rPr>
              <w:t>Utilización de la plataforma BIM para:</w:t>
            </w:r>
          </w:p>
          <w:p w:rsidR="0059324C" w:rsidRPr="00513A51" w:rsidRDefault="0059324C" w:rsidP="00511F56">
            <w:pPr>
              <w:tabs>
                <w:tab w:val="left" w:pos="3600"/>
              </w:tabs>
              <w:spacing w:after="0" w:line="240" w:lineRule="auto"/>
              <w:rPr>
                <w:rFonts w:ascii="Arial Narrow" w:hAnsi="Arial Narrow" w:cs="Calibri"/>
              </w:rPr>
            </w:pPr>
            <w:r w:rsidRPr="00513A51">
              <w:rPr>
                <w:rFonts w:ascii="Arial Narrow" w:hAnsi="Arial Narrow" w:cs="Calibri"/>
              </w:rPr>
              <w:t>- Diseño del modelo funcional y de construcción.</w:t>
            </w:r>
          </w:p>
          <w:p w:rsidR="0059324C" w:rsidRPr="00513A51" w:rsidRDefault="0059324C" w:rsidP="00511F56">
            <w:pPr>
              <w:tabs>
                <w:tab w:val="left" w:pos="3600"/>
              </w:tabs>
              <w:spacing w:after="0" w:line="240" w:lineRule="auto"/>
              <w:rPr>
                <w:rFonts w:ascii="Arial Narrow" w:hAnsi="Arial Narrow" w:cs="Calibri"/>
              </w:rPr>
            </w:pPr>
            <w:r w:rsidRPr="00513A51">
              <w:rPr>
                <w:rFonts w:ascii="Arial Narrow" w:hAnsi="Arial Narrow" w:cs="Calibri"/>
              </w:rPr>
              <w:t>- Definición del modelo analítico para cálculos estructurales.</w:t>
            </w:r>
          </w:p>
          <w:p w:rsidR="0059324C" w:rsidRPr="00513A51" w:rsidRDefault="0059324C" w:rsidP="00511F56">
            <w:pPr>
              <w:tabs>
                <w:tab w:val="left" w:pos="3600"/>
              </w:tabs>
              <w:spacing w:after="0" w:line="240" w:lineRule="auto"/>
              <w:rPr>
                <w:rFonts w:ascii="Arial Narrow" w:hAnsi="Arial Narrow" w:cs="Calibri"/>
              </w:rPr>
            </w:pPr>
            <w:r w:rsidRPr="00513A51">
              <w:rPr>
                <w:rFonts w:ascii="Arial Narrow" w:hAnsi="Arial Narrow" w:cs="Calibri"/>
              </w:rPr>
              <w:t>- Estudio de protecciones pasivas contraincendios.</w:t>
            </w:r>
          </w:p>
          <w:p w:rsidR="00631151" w:rsidRDefault="0059324C" w:rsidP="00631151">
            <w:pPr>
              <w:tabs>
                <w:tab w:val="left" w:pos="3600"/>
              </w:tabs>
              <w:spacing w:after="0" w:line="240" w:lineRule="auto"/>
              <w:rPr>
                <w:rFonts w:ascii="Arial Narrow" w:hAnsi="Arial Narrow" w:cs="Calibri"/>
              </w:rPr>
            </w:pPr>
            <w:r w:rsidRPr="00513A51">
              <w:rPr>
                <w:rFonts w:ascii="Arial Narrow" w:hAnsi="Arial Narrow" w:cs="Calibri"/>
              </w:rPr>
              <w:t>- Estudio del soleamiento.</w:t>
            </w:r>
          </w:p>
          <w:p w:rsidR="00631151" w:rsidRPr="00631151" w:rsidRDefault="0059324C" w:rsidP="00631151">
            <w:pPr>
              <w:tabs>
                <w:tab w:val="left" w:pos="3600"/>
              </w:tabs>
              <w:spacing w:after="0" w:line="240" w:lineRule="auto"/>
              <w:rPr>
                <w:rFonts w:ascii="Arial Narrow" w:hAnsi="Arial Narrow" w:cs="Calibri"/>
              </w:rPr>
            </w:pPr>
            <w:r w:rsidRPr="00513A51">
              <w:rPr>
                <w:rFonts w:ascii="Arial Narrow" w:hAnsi="Arial Narrow" w:cs="Calibri"/>
              </w:rPr>
              <w:t xml:space="preserve">- </w:t>
            </w:r>
            <w:r w:rsidR="00631151" w:rsidRPr="00631151">
              <w:rPr>
                <w:rFonts w:ascii="Arial Narrow" w:hAnsi="Arial Narrow" w:cs="Calibri"/>
              </w:rPr>
              <w:t>Cuantificación de unidades de obra.</w:t>
            </w:r>
          </w:p>
          <w:p w:rsidR="0059324C" w:rsidRDefault="00631151" w:rsidP="00631151">
            <w:pPr>
              <w:tabs>
                <w:tab w:val="left" w:pos="3600"/>
              </w:tabs>
              <w:spacing w:after="0" w:line="240" w:lineRule="auto"/>
              <w:rPr>
                <w:rFonts w:ascii="Arial Narrow" w:hAnsi="Arial Narrow" w:cs="Calibri"/>
              </w:rPr>
            </w:pPr>
            <w:r>
              <w:rPr>
                <w:rFonts w:ascii="Arial Narrow" w:hAnsi="Arial Narrow" w:cs="Calibri"/>
              </w:rPr>
              <w:t xml:space="preserve">- </w:t>
            </w:r>
            <w:r w:rsidRPr="00631151">
              <w:rPr>
                <w:rFonts w:ascii="Arial Narrow" w:hAnsi="Arial Narrow" w:cs="Calibri"/>
              </w:rPr>
              <w:t>Obtención de la representación planimétrica del modelo diseñado del edificio y las presentaciones en video e imágenes mediante la aplicación, etc...</w:t>
            </w:r>
          </w:p>
          <w:p w:rsidR="00D5458A" w:rsidRPr="008E20C8" w:rsidRDefault="00D5458A" w:rsidP="00631151">
            <w:pPr>
              <w:tabs>
                <w:tab w:val="left" w:pos="3600"/>
              </w:tabs>
              <w:spacing w:after="0" w:line="240" w:lineRule="auto"/>
              <w:rPr>
                <w:rFonts w:ascii="Arial Narrow" w:hAnsi="Arial Narrow" w:cs="Calibri"/>
                <w:i/>
                <w:color w:val="000099"/>
                <w:sz w:val="24"/>
                <w:szCs w:val="24"/>
                <w:u w:val="single"/>
              </w:rPr>
            </w:pPr>
          </w:p>
        </w:tc>
      </w:tr>
      <w:tr w:rsidR="0059324C" w:rsidRPr="00243666" w:rsidTr="0014066A">
        <w:trPr>
          <w:gridBefore w:val="1"/>
          <w:gridAfter w:val="1"/>
          <w:wBefore w:w="785" w:type="dxa"/>
          <w:wAfter w:w="778" w:type="dxa"/>
          <w:trHeight w:val="1133"/>
        </w:trPr>
        <w:tc>
          <w:tcPr>
            <w:tcW w:w="8494" w:type="dxa"/>
            <w:gridSpan w:val="3"/>
          </w:tcPr>
          <w:p w:rsidR="0059324C" w:rsidRDefault="003D7672" w:rsidP="003D7672">
            <w:pPr>
              <w:tabs>
                <w:tab w:val="left" w:pos="3600"/>
              </w:tabs>
              <w:spacing w:after="0" w:line="240" w:lineRule="auto"/>
              <w:rPr>
                <w:rFonts w:ascii="Arial Narrow" w:hAnsi="Arial Narrow" w:cs="Calibri"/>
                <w:i/>
                <w:color w:val="000099"/>
                <w:sz w:val="24"/>
                <w:szCs w:val="24"/>
                <w:u w:val="single"/>
              </w:rPr>
            </w:pPr>
            <w:r w:rsidRPr="00002DA4">
              <w:rPr>
                <w:rFonts w:ascii="Arial Narrow" w:hAnsi="Arial Narrow" w:cs="Calibri"/>
                <w:bCs/>
                <w:i/>
                <w:color w:val="000099"/>
                <w:sz w:val="24"/>
                <w:szCs w:val="24"/>
                <w:u w:val="single"/>
              </w:rPr>
              <w:t>D</w:t>
            </w:r>
            <w:r w:rsidR="0059324C" w:rsidRPr="00002DA4">
              <w:rPr>
                <w:rFonts w:ascii="Arial Narrow" w:hAnsi="Arial Narrow" w:cs="Calibri"/>
                <w:bCs/>
                <w:i/>
                <w:color w:val="000099"/>
                <w:sz w:val="24"/>
                <w:szCs w:val="24"/>
                <w:u w:val="single"/>
              </w:rPr>
              <w:t>4</w:t>
            </w:r>
            <w:r w:rsidRPr="00002DA4">
              <w:rPr>
                <w:rFonts w:ascii="Arial Narrow" w:hAnsi="Arial Narrow" w:cs="Calibri"/>
                <w:bCs/>
                <w:i/>
                <w:color w:val="000099"/>
                <w:sz w:val="24"/>
                <w:szCs w:val="24"/>
                <w:u w:val="single"/>
              </w:rPr>
              <w:t>2</w:t>
            </w:r>
            <w:r w:rsidR="0059324C" w:rsidRPr="0059324C">
              <w:rPr>
                <w:rFonts w:ascii="Arial Narrow" w:hAnsi="Arial Narrow" w:cs="Calibri"/>
                <w:b/>
                <w:bCs/>
                <w:i/>
                <w:color w:val="000099"/>
                <w:sz w:val="24"/>
                <w:szCs w:val="24"/>
                <w:u w:val="single"/>
              </w:rPr>
              <w:t>.-</w:t>
            </w:r>
            <w:r w:rsidR="0059324C">
              <w:rPr>
                <w:rFonts w:ascii="Arial Narrow" w:hAnsi="Arial Narrow" w:cs="Calibri"/>
                <w:i/>
                <w:color w:val="000099"/>
                <w:sz w:val="24"/>
                <w:szCs w:val="24"/>
                <w:u w:val="single"/>
              </w:rPr>
              <w:t xml:space="preserve"> </w:t>
            </w:r>
            <w:r w:rsidR="0059324C" w:rsidRPr="0061154E">
              <w:rPr>
                <w:rFonts w:ascii="Arial Narrow" w:hAnsi="Arial Narrow" w:cs="Calibri"/>
                <w:i/>
                <w:color w:val="000099"/>
                <w:sz w:val="24"/>
                <w:szCs w:val="24"/>
                <w:u w:val="single"/>
              </w:rPr>
              <w:t>Redacción de proyectos de instalaciones mecánicas, eléctricas y de fontanería y saneamiento en metodología BIM (©Revit).</w:t>
            </w:r>
          </w:p>
          <w:p w:rsidR="0059324C" w:rsidRPr="00EE5CE7" w:rsidRDefault="0059324C" w:rsidP="00511F56">
            <w:pPr>
              <w:tabs>
                <w:tab w:val="left" w:pos="3600"/>
              </w:tabs>
              <w:spacing w:after="0" w:line="240" w:lineRule="auto"/>
              <w:rPr>
                <w:rFonts w:ascii="Arial Narrow" w:hAnsi="Arial Narrow" w:cs="Calibri"/>
              </w:rPr>
            </w:pPr>
            <w:r w:rsidRPr="00EE5CE7">
              <w:rPr>
                <w:rFonts w:ascii="Arial Narrow" w:hAnsi="Arial Narrow" w:cs="Calibri"/>
              </w:rPr>
              <w:t>Utilización de la plataforma BIM para:</w:t>
            </w:r>
          </w:p>
          <w:p w:rsidR="0059324C" w:rsidRPr="00EE5CE7" w:rsidRDefault="0059324C" w:rsidP="00511F56">
            <w:pPr>
              <w:tabs>
                <w:tab w:val="left" w:pos="3600"/>
              </w:tabs>
              <w:spacing w:after="0" w:line="240" w:lineRule="auto"/>
              <w:rPr>
                <w:rFonts w:ascii="Arial Narrow" w:hAnsi="Arial Narrow" w:cs="Calibri"/>
              </w:rPr>
            </w:pPr>
            <w:r w:rsidRPr="00EE5CE7">
              <w:rPr>
                <w:rFonts w:ascii="Arial Narrow" w:hAnsi="Arial Narrow" w:cs="Calibri"/>
              </w:rPr>
              <w:t>- Diseño y definición del modelo de la instalación.</w:t>
            </w:r>
          </w:p>
          <w:p w:rsidR="0059324C" w:rsidRPr="00EE5CE7" w:rsidRDefault="0059324C" w:rsidP="00511F56">
            <w:pPr>
              <w:tabs>
                <w:tab w:val="left" w:pos="3600"/>
              </w:tabs>
              <w:spacing w:after="0" w:line="240" w:lineRule="auto"/>
              <w:rPr>
                <w:rFonts w:ascii="Arial Narrow" w:hAnsi="Arial Narrow" w:cs="Calibri"/>
              </w:rPr>
            </w:pPr>
            <w:r w:rsidRPr="00EE5CE7">
              <w:rPr>
                <w:rFonts w:ascii="Arial Narrow" w:hAnsi="Arial Narrow" w:cs="Calibri"/>
              </w:rPr>
              <w:t>- Definición de los sistemas para el análisis.</w:t>
            </w:r>
          </w:p>
          <w:p w:rsidR="0059324C" w:rsidRPr="00EE5CE7" w:rsidRDefault="0059324C" w:rsidP="00511F56">
            <w:pPr>
              <w:tabs>
                <w:tab w:val="left" w:pos="3600"/>
              </w:tabs>
              <w:spacing w:after="0" w:line="240" w:lineRule="auto"/>
              <w:rPr>
                <w:rFonts w:ascii="Arial Narrow" w:hAnsi="Arial Narrow" w:cs="Calibri"/>
              </w:rPr>
            </w:pPr>
            <w:r w:rsidRPr="00EE5CE7">
              <w:rPr>
                <w:rFonts w:ascii="Arial Narrow" w:hAnsi="Arial Narrow" w:cs="Calibri"/>
              </w:rPr>
              <w:t>- Análisis de las instalaciones.</w:t>
            </w:r>
          </w:p>
          <w:p w:rsidR="0059324C" w:rsidRDefault="0059324C" w:rsidP="00511F56">
            <w:pPr>
              <w:tabs>
                <w:tab w:val="left" w:pos="3600"/>
              </w:tabs>
              <w:spacing w:after="0" w:line="240" w:lineRule="auto"/>
              <w:rPr>
                <w:rFonts w:ascii="Arial Narrow" w:hAnsi="Arial Narrow" w:cs="Calibri"/>
              </w:rPr>
            </w:pPr>
            <w:r w:rsidRPr="00EE5CE7">
              <w:rPr>
                <w:rFonts w:ascii="Arial Narrow" w:hAnsi="Arial Narrow" w:cs="Calibri"/>
              </w:rPr>
              <w:t xml:space="preserve">- Obtención de la representación planimétrica del modelo diseñado de la </w:t>
            </w:r>
            <w:r w:rsidR="00631151">
              <w:rPr>
                <w:rFonts w:ascii="Arial Narrow" w:hAnsi="Arial Narrow" w:cs="Calibri"/>
              </w:rPr>
              <w:t xml:space="preserve">instalación </w:t>
            </w:r>
            <w:r w:rsidR="00C53975">
              <w:rPr>
                <w:rFonts w:ascii="Arial Narrow" w:hAnsi="Arial Narrow" w:cs="Calibri"/>
              </w:rPr>
              <w:t>y las presentaciones en vídeo e imágenes mediante la aplicación, etc…</w:t>
            </w:r>
          </w:p>
          <w:p w:rsidR="00D5458A" w:rsidRPr="0061154E" w:rsidRDefault="00D5458A" w:rsidP="00511F56">
            <w:pPr>
              <w:tabs>
                <w:tab w:val="left" w:pos="3600"/>
              </w:tabs>
              <w:spacing w:after="0" w:line="240" w:lineRule="auto"/>
              <w:rPr>
                <w:rFonts w:ascii="Arial Narrow" w:hAnsi="Arial Narrow" w:cs="Calibri"/>
                <w:i/>
                <w:color w:val="000099"/>
                <w:sz w:val="24"/>
                <w:szCs w:val="24"/>
                <w:u w:val="single"/>
              </w:rPr>
            </w:pPr>
          </w:p>
        </w:tc>
      </w:tr>
      <w:tr w:rsidR="0059324C" w:rsidRPr="00243666" w:rsidTr="0014066A">
        <w:trPr>
          <w:gridBefore w:val="1"/>
          <w:gridAfter w:val="1"/>
          <w:wBefore w:w="785" w:type="dxa"/>
          <w:wAfter w:w="778" w:type="dxa"/>
          <w:trHeight w:val="1133"/>
        </w:trPr>
        <w:tc>
          <w:tcPr>
            <w:tcW w:w="8494" w:type="dxa"/>
            <w:gridSpan w:val="3"/>
          </w:tcPr>
          <w:p w:rsidR="0059324C" w:rsidRDefault="003D7672" w:rsidP="003D7672">
            <w:pPr>
              <w:tabs>
                <w:tab w:val="left" w:pos="3600"/>
              </w:tabs>
              <w:spacing w:after="0" w:line="240" w:lineRule="auto"/>
              <w:rPr>
                <w:rFonts w:ascii="Arial Narrow" w:hAnsi="Arial Narrow" w:cs="Calibri"/>
                <w:i/>
                <w:color w:val="000099"/>
                <w:sz w:val="24"/>
                <w:szCs w:val="24"/>
                <w:u w:val="single"/>
              </w:rPr>
            </w:pPr>
            <w:r w:rsidRPr="00002DA4">
              <w:rPr>
                <w:rFonts w:ascii="Arial Narrow" w:hAnsi="Arial Narrow" w:cs="Calibri"/>
                <w:bCs/>
                <w:i/>
                <w:color w:val="000099"/>
                <w:sz w:val="24"/>
                <w:szCs w:val="24"/>
                <w:u w:val="single"/>
              </w:rPr>
              <w:t>D</w:t>
            </w:r>
            <w:r w:rsidR="0059324C" w:rsidRPr="00002DA4">
              <w:rPr>
                <w:rFonts w:ascii="Arial Narrow" w:hAnsi="Arial Narrow" w:cs="Calibri"/>
                <w:bCs/>
                <w:i/>
                <w:color w:val="000099"/>
                <w:sz w:val="24"/>
                <w:szCs w:val="24"/>
                <w:u w:val="single"/>
              </w:rPr>
              <w:t>4</w:t>
            </w:r>
            <w:r w:rsidRPr="00002DA4">
              <w:rPr>
                <w:rFonts w:ascii="Arial Narrow" w:hAnsi="Arial Narrow" w:cs="Calibri"/>
                <w:bCs/>
                <w:i/>
                <w:color w:val="000099"/>
                <w:sz w:val="24"/>
                <w:szCs w:val="24"/>
                <w:u w:val="single"/>
              </w:rPr>
              <w:t>3</w:t>
            </w:r>
            <w:r w:rsidR="0059324C" w:rsidRPr="00002DA4">
              <w:rPr>
                <w:rFonts w:ascii="Arial Narrow" w:hAnsi="Arial Narrow" w:cs="Calibri"/>
                <w:b/>
                <w:bCs/>
                <w:i/>
                <w:color w:val="000099"/>
                <w:sz w:val="24"/>
                <w:szCs w:val="24"/>
                <w:u w:val="single"/>
              </w:rPr>
              <w:t>.-</w:t>
            </w:r>
            <w:r w:rsidR="0059324C">
              <w:rPr>
                <w:rFonts w:ascii="Arial Narrow" w:hAnsi="Arial Narrow" w:cs="Calibri"/>
                <w:i/>
                <w:color w:val="000099"/>
                <w:sz w:val="24"/>
                <w:szCs w:val="24"/>
                <w:u w:val="single"/>
              </w:rPr>
              <w:t xml:space="preserve"> </w:t>
            </w:r>
            <w:r w:rsidR="0059324C" w:rsidRPr="0061154E">
              <w:rPr>
                <w:rFonts w:ascii="Arial Narrow" w:hAnsi="Arial Narrow" w:cs="Calibri"/>
                <w:i/>
                <w:color w:val="000099"/>
                <w:sz w:val="24"/>
                <w:szCs w:val="24"/>
                <w:u w:val="single"/>
              </w:rPr>
              <w:t>Redacción de Proyectos de Actuación para Gestión de las instalaciones y edificaciones industriales de interés público social en suelo no urbanizable.</w:t>
            </w:r>
          </w:p>
          <w:p w:rsidR="0059324C" w:rsidRDefault="0059324C" w:rsidP="00511F56">
            <w:pPr>
              <w:tabs>
                <w:tab w:val="left" w:pos="3600"/>
              </w:tabs>
              <w:spacing w:after="0" w:line="240" w:lineRule="auto"/>
              <w:rPr>
                <w:rFonts w:ascii="Arial Narrow" w:hAnsi="Arial Narrow" w:cs="Calibri"/>
                <w:i/>
                <w:color w:val="000099"/>
                <w:u w:val="single"/>
              </w:rPr>
            </w:pPr>
            <w:r w:rsidRPr="00EE5CE7">
              <w:rPr>
                <w:rFonts w:ascii="Arial Narrow" w:hAnsi="Arial Narrow" w:cs="Calibri"/>
              </w:rPr>
              <w:t>Redacción de la documentación técnica necesaria para la gestión urbanística y el proyecto de edificaciones industriales e instalaciones de interés público y social en suelos no urbanizables de acuerdo a la legislación de ordenación urbanística</w:t>
            </w:r>
            <w:r w:rsidRPr="00EE5CE7">
              <w:rPr>
                <w:rFonts w:ascii="Arial Narrow" w:hAnsi="Arial Narrow" w:cs="Calibri"/>
                <w:i/>
                <w:color w:val="000099"/>
                <w:u w:val="single"/>
              </w:rPr>
              <w:t>.</w:t>
            </w:r>
          </w:p>
          <w:p w:rsidR="00D5458A" w:rsidRPr="00EE5CE7" w:rsidRDefault="00D5458A" w:rsidP="00511F56">
            <w:pPr>
              <w:tabs>
                <w:tab w:val="left" w:pos="3600"/>
              </w:tabs>
              <w:spacing w:after="0" w:line="240" w:lineRule="auto"/>
              <w:rPr>
                <w:rFonts w:ascii="Arial Narrow" w:hAnsi="Arial Narrow" w:cs="Calibri"/>
                <w:i/>
                <w:color w:val="000099"/>
                <w:u w:val="single"/>
              </w:rPr>
            </w:pPr>
          </w:p>
        </w:tc>
      </w:tr>
      <w:tr w:rsidR="007D1A80" w:rsidRPr="00243666" w:rsidTr="0073072E">
        <w:trPr>
          <w:gridBefore w:val="1"/>
          <w:gridAfter w:val="1"/>
          <w:wBefore w:w="785" w:type="dxa"/>
          <w:wAfter w:w="778" w:type="dxa"/>
          <w:trHeight w:val="58"/>
        </w:trPr>
        <w:tc>
          <w:tcPr>
            <w:tcW w:w="8494" w:type="dxa"/>
            <w:gridSpan w:val="3"/>
          </w:tcPr>
          <w:p w:rsidR="007D1A80" w:rsidRDefault="008C6843" w:rsidP="003D7672">
            <w:pPr>
              <w:tabs>
                <w:tab w:val="left" w:pos="3600"/>
              </w:tabs>
              <w:spacing w:after="0" w:line="240" w:lineRule="auto"/>
              <w:rPr>
                <w:rFonts w:ascii="Arial Narrow" w:hAnsi="Arial Narrow" w:cs="Calibri"/>
                <w:bCs/>
                <w:i/>
                <w:color w:val="000099"/>
                <w:sz w:val="24"/>
                <w:szCs w:val="24"/>
                <w:u w:val="single"/>
              </w:rPr>
            </w:pPr>
            <w:r w:rsidRPr="001255E9">
              <w:rPr>
                <w:rFonts w:ascii="Arial Narrow" w:hAnsi="Arial Narrow" w:cs="Calibri"/>
                <w:bCs/>
                <w:i/>
                <w:color w:val="000099"/>
                <w:sz w:val="24"/>
                <w:szCs w:val="24"/>
                <w:u w:val="single"/>
              </w:rPr>
              <w:t>D</w:t>
            </w:r>
            <w:r w:rsidR="00FA17BA">
              <w:rPr>
                <w:rFonts w:ascii="Arial Narrow" w:hAnsi="Arial Narrow" w:cs="Calibri"/>
                <w:bCs/>
                <w:i/>
                <w:color w:val="000099"/>
                <w:sz w:val="24"/>
                <w:szCs w:val="24"/>
                <w:u w:val="single"/>
              </w:rPr>
              <w:t>44</w:t>
            </w:r>
            <w:r w:rsidR="005835F5">
              <w:rPr>
                <w:rFonts w:ascii="Arial Narrow" w:hAnsi="Arial Narrow" w:cs="Calibri"/>
                <w:bCs/>
                <w:i/>
                <w:color w:val="000099"/>
                <w:sz w:val="24"/>
                <w:szCs w:val="24"/>
                <w:u w:val="single"/>
              </w:rPr>
              <w:t xml:space="preserve">- </w:t>
            </w:r>
            <w:r w:rsidR="005835F5" w:rsidRPr="005835F5">
              <w:rPr>
                <w:rFonts w:ascii="Arial Narrow" w:hAnsi="Arial Narrow" w:cs="Calibri"/>
                <w:bCs/>
                <w:i/>
                <w:color w:val="000099"/>
                <w:sz w:val="24"/>
                <w:szCs w:val="24"/>
                <w:u w:val="single"/>
              </w:rPr>
              <w:t>Diseño Industrial e Identidad Corporativa</w:t>
            </w:r>
          </w:p>
          <w:p w:rsidR="005835F5" w:rsidRPr="00EE5CE7" w:rsidRDefault="005835F5" w:rsidP="005835F5">
            <w:pPr>
              <w:tabs>
                <w:tab w:val="left" w:pos="3600"/>
              </w:tabs>
              <w:spacing w:after="0" w:line="240" w:lineRule="auto"/>
              <w:rPr>
                <w:rFonts w:ascii="Arial Narrow" w:hAnsi="Arial Narrow" w:cs="Calibri"/>
              </w:rPr>
            </w:pPr>
            <w:r w:rsidRPr="00EE5CE7">
              <w:rPr>
                <w:rFonts w:ascii="Arial Narrow" w:hAnsi="Arial Narrow" w:cs="Calibri"/>
              </w:rPr>
              <w:t>Desarrollo de proyectos de carácter teórico-práctico que incluyen:</w:t>
            </w:r>
          </w:p>
          <w:p w:rsidR="005835F5" w:rsidRPr="00EE5CE7" w:rsidRDefault="005835F5" w:rsidP="005835F5">
            <w:pPr>
              <w:tabs>
                <w:tab w:val="left" w:pos="3600"/>
              </w:tabs>
              <w:spacing w:after="0" w:line="240" w:lineRule="auto"/>
              <w:rPr>
                <w:rFonts w:ascii="Arial Narrow" w:hAnsi="Arial Narrow" w:cs="Calibri"/>
              </w:rPr>
            </w:pPr>
            <w:r w:rsidRPr="00EE5CE7">
              <w:rPr>
                <w:rFonts w:ascii="Arial Narrow" w:hAnsi="Arial Narrow" w:cs="Calibri"/>
              </w:rPr>
              <w:t>- Una primera parte dedicada al estado de la cuestión y a casos similares, basada en la descripción y el análisis de referencias bibliográficas y experiencias previas.</w:t>
            </w:r>
          </w:p>
          <w:p w:rsidR="005835F5" w:rsidRPr="00EE5CE7" w:rsidRDefault="005835F5" w:rsidP="005835F5">
            <w:pPr>
              <w:tabs>
                <w:tab w:val="left" w:pos="3600"/>
              </w:tabs>
              <w:spacing w:after="0" w:line="240" w:lineRule="auto"/>
              <w:rPr>
                <w:rFonts w:ascii="Arial Narrow" w:hAnsi="Arial Narrow" w:cs="Calibri"/>
              </w:rPr>
            </w:pPr>
            <w:r w:rsidRPr="00EE5CE7">
              <w:rPr>
                <w:rFonts w:ascii="Arial Narrow" w:hAnsi="Arial Narrow" w:cs="Calibri"/>
              </w:rPr>
              <w:t>- Planteamiento del problema a resolver. Descripción del enfoque, tratamiento y metodología.</w:t>
            </w:r>
          </w:p>
          <w:p w:rsidR="005835F5" w:rsidRPr="00EE5CE7" w:rsidRDefault="005835F5" w:rsidP="005835F5">
            <w:pPr>
              <w:tabs>
                <w:tab w:val="left" w:pos="3600"/>
              </w:tabs>
              <w:spacing w:after="0" w:line="240" w:lineRule="auto"/>
              <w:rPr>
                <w:rFonts w:ascii="Arial Narrow" w:hAnsi="Arial Narrow" w:cs="Calibri"/>
              </w:rPr>
            </w:pPr>
            <w:r w:rsidRPr="00EE5CE7">
              <w:rPr>
                <w:rFonts w:ascii="Arial Narrow" w:hAnsi="Arial Narrow" w:cs="Calibri"/>
                <w:b/>
              </w:rPr>
              <w:t>Situ</w:t>
            </w:r>
            <w:r w:rsidR="001255E9" w:rsidRPr="00EE5CE7">
              <w:rPr>
                <w:rFonts w:ascii="Arial Narrow" w:hAnsi="Arial Narrow" w:cs="Calibri"/>
                <w:b/>
              </w:rPr>
              <w:t>a</w:t>
            </w:r>
            <w:r w:rsidRPr="00EE5CE7">
              <w:rPr>
                <w:rFonts w:ascii="Arial Narrow" w:hAnsi="Arial Narrow" w:cs="Calibri"/>
                <w:b/>
              </w:rPr>
              <w:t>ción de partida:</w:t>
            </w:r>
            <w:r w:rsidRPr="00EE5CE7">
              <w:rPr>
                <w:rFonts w:ascii="Arial Narrow" w:hAnsi="Arial Narrow" w:cs="Calibri"/>
              </w:rPr>
              <w:t xml:space="preserve"> Selección de un problema o asunto al que se quiera dar respuesta desde el diseño.</w:t>
            </w:r>
          </w:p>
          <w:p w:rsidR="005835F5" w:rsidRPr="00EE5CE7" w:rsidRDefault="005835F5" w:rsidP="005835F5">
            <w:pPr>
              <w:tabs>
                <w:tab w:val="left" w:pos="3600"/>
              </w:tabs>
              <w:spacing w:after="0" w:line="240" w:lineRule="auto"/>
              <w:rPr>
                <w:rFonts w:ascii="Arial Narrow" w:hAnsi="Arial Narrow" w:cs="Calibri"/>
              </w:rPr>
            </w:pPr>
            <w:r w:rsidRPr="00EE5CE7">
              <w:rPr>
                <w:rFonts w:ascii="Arial Narrow" w:hAnsi="Arial Narrow" w:cs="Calibri"/>
                <w:b/>
              </w:rPr>
              <w:t>Trabajos a realizar:</w:t>
            </w:r>
            <w:r w:rsidRPr="00EE5CE7">
              <w:rPr>
                <w:rFonts w:ascii="Arial Narrow" w:hAnsi="Arial Narrow" w:cs="Calibri"/>
              </w:rPr>
              <w:t xml:space="preserve"> Análisis, caracterización y descripción del problema o asunto. Determinación de la solución.</w:t>
            </w:r>
          </w:p>
          <w:p w:rsidR="005835F5" w:rsidRPr="00EE5CE7" w:rsidRDefault="005835F5" w:rsidP="005835F5">
            <w:pPr>
              <w:tabs>
                <w:tab w:val="left" w:pos="3600"/>
              </w:tabs>
              <w:spacing w:after="0" w:line="240" w:lineRule="auto"/>
              <w:rPr>
                <w:rFonts w:ascii="Arial Narrow" w:hAnsi="Arial Narrow" w:cs="Calibri"/>
              </w:rPr>
            </w:pPr>
            <w:r w:rsidRPr="00EE5CE7">
              <w:rPr>
                <w:rFonts w:ascii="Arial Narrow" w:hAnsi="Arial Narrow" w:cs="Calibri"/>
                <w:b/>
              </w:rPr>
              <w:t>Resultados a ent</w:t>
            </w:r>
            <w:r w:rsidR="001255E9" w:rsidRPr="00EE5CE7">
              <w:rPr>
                <w:rFonts w:ascii="Arial Narrow" w:hAnsi="Arial Narrow" w:cs="Calibri"/>
                <w:b/>
              </w:rPr>
              <w:t>r</w:t>
            </w:r>
            <w:r w:rsidRPr="00EE5CE7">
              <w:rPr>
                <w:rFonts w:ascii="Arial Narrow" w:hAnsi="Arial Narrow" w:cs="Calibri"/>
                <w:b/>
              </w:rPr>
              <w:t>egar:</w:t>
            </w:r>
            <w:r w:rsidRPr="00EE5CE7">
              <w:rPr>
                <w:rFonts w:ascii="Arial Narrow" w:hAnsi="Arial Narrow" w:cs="Calibri"/>
              </w:rPr>
              <w:t xml:space="preserve"> Proyecto redactado con las partes señaladas anteriormente.</w:t>
            </w:r>
          </w:p>
          <w:p w:rsidR="005835F5" w:rsidRDefault="005835F5" w:rsidP="005835F5">
            <w:pPr>
              <w:tabs>
                <w:tab w:val="left" w:pos="3600"/>
              </w:tabs>
              <w:spacing w:after="0" w:line="240" w:lineRule="auto"/>
              <w:rPr>
                <w:rFonts w:ascii="Arial Narrow" w:hAnsi="Arial Narrow" w:cs="Calibri"/>
              </w:rPr>
            </w:pPr>
            <w:r w:rsidRPr="00EE5CE7">
              <w:rPr>
                <w:rFonts w:ascii="Arial Narrow" w:hAnsi="Arial Narrow" w:cs="Calibri"/>
              </w:rPr>
              <w:t>En la parte de desarrollo de la propuesta creativa se incluirán según la definición y alcance de la propuesta: bocetos, maquetas, planimetría, presupuesto, proceso de fabricación, etc.</w:t>
            </w:r>
          </w:p>
          <w:p w:rsidR="00D5458A" w:rsidRPr="00002DA4" w:rsidRDefault="00D5458A" w:rsidP="005835F5">
            <w:pPr>
              <w:tabs>
                <w:tab w:val="left" w:pos="3600"/>
              </w:tabs>
              <w:spacing w:after="0" w:line="240" w:lineRule="auto"/>
              <w:rPr>
                <w:rFonts w:ascii="Arial Narrow" w:hAnsi="Arial Narrow" w:cs="Calibri"/>
                <w:bCs/>
                <w:i/>
                <w:color w:val="000099"/>
                <w:sz w:val="24"/>
                <w:szCs w:val="24"/>
                <w:u w:val="single"/>
              </w:rPr>
            </w:pPr>
          </w:p>
        </w:tc>
      </w:tr>
      <w:tr w:rsidR="00973A8F" w:rsidRPr="00243666" w:rsidTr="0014066A">
        <w:trPr>
          <w:gridBefore w:val="1"/>
          <w:gridAfter w:val="1"/>
          <w:wBefore w:w="785" w:type="dxa"/>
          <w:wAfter w:w="778" w:type="dxa"/>
          <w:trHeight w:val="1133"/>
        </w:trPr>
        <w:tc>
          <w:tcPr>
            <w:tcW w:w="8494" w:type="dxa"/>
            <w:gridSpan w:val="3"/>
          </w:tcPr>
          <w:p w:rsidR="00973A8F" w:rsidRPr="00F64AEA" w:rsidRDefault="00973A8F" w:rsidP="00BA3DD8">
            <w:pPr>
              <w:tabs>
                <w:tab w:val="left" w:pos="3600"/>
              </w:tabs>
              <w:spacing w:after="0"/>
              <w:rPr>
                <w:rFonts w:ascii="Arial Narrow" w:hAnsi="Arial Narrow" w:cs="Calibri"/>
                <w:i/>
                <w:color w:val="0000CC"/>
                <w:szCs w:val="20"/>
                <w:u w:val="single"/>
              </w:rPr>
            </w:pPr>
            <w:r w:rsidRPr="00F64AEA">
              <w:rPr>
                <w:rFonts w:ascii="Arial Narrow" w:hAnsi="Arial Narrow" w:cs="Calibri"/>
                <w:i/>
                <w:color w:val="0000CC"/>
                <w:szCs w:val="20"/>
                <w:u w:val="single"/>
              </w:rPr>
              <w:t>D4</w:t>
            </w:r>
            <w:r w:rsidR="00FA17BA">
              <w:rPr>
                <w:rFonts w:ascii="Arial Narrow" w:hAnsi="Arial Narrow" w:cs="Calibri"/>
                <w:i/>
                <w:color w:val="0000CC"/>
                <w:szCs w:val="20"/>
                <w:u w:val="single"/>
              </w:rPr>
              <w:t>5</w:t>
            </w:r>
            <w:r w:rsidRPr="00F64AEA">
              <w:rPr>
                <w:rFonts w:ascii="Arial Narrow" w:hAnsi="Arial Narrow" w:cs="Calibri"/>
                <w:i/>
                <w:color w:val="0000CC"/>
                <w:szCs w:val="20"/>
                <w:u w:val="single"/>
              </w:rPr>
              <w:t>.-</w:t>
            </w:r>
            <w:r w:rsidR="00B71218" w:rsidRPr="00F64AEA">
              <w:rPr>
                <w:rFonts w:ascii="Arial Narrow" w:hAnsi="Arial Narrow" w:cs="Calibri"/>
                <w:i/>
                <w:color w:val="0000CC"/>
                <w:szCs w:val="20"/>
                <w:u w:val="single"/>
              </w:rPr>
              <w:t xml:space="preserve"> Diseño de producto para medios de transporte</w:t>
            </w:r>
          </w:p>
          <w:p w:rsidR="00B71218" w:rsidRPr="00C039FA" w:rsidRDefault="00B71218" w:rsidP="00B71218">
            <w:pPr>
              <w:tabs>
                <w:tab w:val="left" w:pos="3600"/>
              </w:tabs>
              <w:spacing w:after="0" w:line="240" w:lineRule="auto"/>
              <w:rPr>
                <w:rFonts w:ascii="Arial Narrow" w:hAnsi="Arial Narrow" w:cs="Calibri"/>
                <w:color w:val="000000" w:themeColor="text1"/>
                <w:szCs w:val="20"/>
              </w:rPr>
            </w:pPr>
            <w:r w:rsidRPr="00C039FA">
              <w:rPr>
                <w:rFonts w:ascii="Arial Narrow" w:hAnsi="Arial Narrow" w:cs="Calibri"/>
                <w:color w:val="000000" w:themeColor="text1"/>
                <w:szCs w:val="20"/>
              </w:rPr>
              <w:t xml:space="preserve">Desarrollo de un proyecto de diseño industrial enfocado en medios de transporte. Se trata de un proyecto integral, que incluya las fases de análisis, conceptualización, desarrollo, y generación de modelo (virtual y/o real). Pueden desarrollarse proyectos de nueva creación, restyling o facelift. </w:t>
            </w:r>
          </w:p>
          <w:p w:rsidR="00B71218" w:rsidRDefault="00B71218" w:rsidP="00B71218">
            <w:pPr>
              <w:tabs>
                <w:tab w:val="left" w:pos="3600"/>
              </w:tabs>
              <w:spacing w:after="0" w:line="240" w:lineRule="auto"/>
              <w:rPr>
                <w:rFonts w:ascii="Arial Narrow" w:hAnsi="Arial Narrow" w:cs="Calibri"/>
                <w:color w:val="000000" w:themeColor="text1"/>
                <w:szCs w:val="20"/>
              </w:rPr>
            </w:pPr>
            <w:r w:rsidRPr="00C039FA">
              <w:rPr>
                <w:rFonts w:ascii="Arial Narrow" w:hAnsi="Arial Narrow" w:cs="Calibri"/>
                <w:color w:val="000000" w:themeColor="text1"/>
                <w:szCs w:val="20"/>
              </w:rPr>
              <w:t>Tendrán preferencia proyectos especializados en soluciones de movilidad autónoma, que incluyan nuevas fuentes de energía o incorporen nuevas tecnologías.</w:t>
            </w:r>
          </w:p>
          <w:p w:rsidR="00C039FA" w:rsidRDefault="00C039FA" w:rsidP="00B71218">
            <w:pPr>
              <w:tabs>
                <w:tab w:val="left" w:pos="3600"/>
              </w:tabs>
              <w:spacing w:after="0" w:line="240" w:lineRule="auto"/>
              <w:rPr>
                <w:rFonts w:ascii="Arial Narrow" w:hAnsi="Arial Narrow" w:cs="Calibri"/>
                <w:bCs/>
                <w:i/>
                <w:color w:val="000099"/>
                <w:sz w:val="24"/>
                <w:szCs w:val="24"/>
                <w:u w:val="single"/>
              </w:rPr>
            </w:pPr>
          </w:p>
        </w:tc>
      </w:tr>
      <w:tr w:rsidR="00973A8F" w:rsidRPr="00243666" w:rsidTr="0014066A">
        <w:trPr>
          <w:gridBefore w:val="1"/>
          <w:gridAfter w:val="1"/>
          <w:wBefore w:w="785" w:type="dxa"/>
          <w:wAfter w:w="778" w:type="dxa"/>
          <w:trHeight w:val="1133"/>
        </w:trPr>
        <w:tc>
          <w:tcPr>
            <w:tcW w:w="8494" w:type="dxa"/>
            <w:gridSpan w:val="3"/>
          </w:tcPr>
          <w:p w:rsidR="00973A8F" w:rsidRPr="00F64AEA" w:rsidRDefault="00B71218" w:rsidP="00BA3DD8">
            <w:pPr>
              <w:tabs>
                <w:tab w:val="left" w:pos="3600"/>
              </w:tabs>
              <w:spacing w:after="0"/>
              <w:rPr>
                <w:rFonts w:ascii="Arial Narrow" w:hAnsi="Arial Narrow" w:cs="Calibri"/>
                <w:i/>
                <w:color w:val="0000CC"/>
                <w:szCs w:val="20"/>
                <w:u w:val="single"/>
              </w:rPr>
            </w:pPr>
            <w:r w:rsidRPr="00F64AEA">
              <w:rPr>
                <w:rFonts w:ascii="Arial Narrow" w:hAnsi="Arial Narrow" w:cs="Calibri"/>
                <w:i/>
                <w:color w:val="0000CC"/>
                <w:szCs w:val="20"/>
                <w:u w:val="single"/>
              </w:rPr>
              <w:t>D4</w:t>
            </w:r>
            <w:r w:rsidR="00FA17BA">
              <w:rPr>
                <w:rFonts w:ascii="Arial Narrow" w:hAnsi="Arial Narrow" w:cs="Calibri"/>
                <w:i/>
                <w:color w:val="0000CC"/>
                <w:szCs w:val="20"/>
                <w:u w:val="single"/>
              </w:rPr>
              <w:t>6</w:t>
            </w:r>
            <w:r w:rsidRPr="00F64AEA">
              <w:rPr>
                <w:rFonts w:ascii="Arial Narrow" w:hAnsi="Arial Narrow" w:cs="Calibri"/>
                <w:i/>
                <w:color w:val="0000CC"/>
                <w:szCs w:val="20"/>
                <w:u w:val="single"/>
              </w:rPr>
              <w:t>.- Diseño de producto para mobiliario</w:t>
            </w:r>
          </w:p>
          <w:p w:rsidR="00B71218" w:rsidRDefault="00B71218" w:rsidP="00BA3DD8">
            <w:pPr>
              <w:tabs>
                <w:tab w:val="left" w:pos="3600"/>
              </w:tabs>
              <w:spacing w:after="0"/>
              <w:rPr>
                <w:rFonts w:ascii="Arial Narrow" w:hAnsi="Arial Narrow" w:cs="Calibri"/>
                <w:color w:val="000000" w:themeColor="text1"/>
                <w:szCs w:val="20"/>
              </w:rPr>
            </w:pPr>
            <w:r w:rsidRPr="00C039FA">
              <w:rPr>
                <w:rFonts w:cs="Arial Narrow"/>
                <w:color w:val="000000" w:themeColor="text1"/>
              </w:rPr>
              <w:t>D</w:t>
            </w:r>
            <w:r w:rsidRPr="00C039FA">
              <w:rPr>
                <w:rFonts w:ascii="Arial Narrow" w:hAnsi="Arial Narrow" w:cs="Calibri"/>
                <w:color w:val="000000" w:themeColor="text1"/>
                <w:szCs w:val="20"/>
              </w:rPr>
              <w:t>esarrollo de un proyecto de diseño industrial enfocado en soluciones para equipamiento de espacios. Para la realización del proyecto se tendrán en cuenta las siguientes fases: análisis y tendencias de mercado, conceptualización, desarrollo y generación de modelo (virtual y/o real). Se contemplan soluciones para el hábitat, retail, y expositivo. Tendrán preferencia, aquellos proyectos que se apoyen en el uso e implementación de nuevos materiales y nuevas tecnologías de fabricación.</w:t>
            </w:r>
          </w:p>
          <w:p w:rsidR="00D5458A" w:rsidRPr="00C039FA" w:rsidRDefault="00D5458A" w:rsidP="00BA3DD8">
            <w:pPr>
              <w:tabs>
                <w:tab w:val="left" w:pos="3600"/>
              </w:tabs>
              <w:spacing w:after="0"/>
              <w:rPr>
                <w:rFonts w:ascii="Arial Narrow" w:hAnsi="Arial Narrow" w:cs="Calibri"/>
                <w:bCs/>
                <w:color w:val="000000" w:themeColor="text1"/>
                <w:sz w:val="24"/>
                <w:szCs w:val="24"/>
                <w:u w:val="single"/>
              </w:rPr>
            </w:pPr>
          </w:p>
        </w:tc>
      </w:tr>
      <w:tr w:rsidR="00AC6106" w:rsidRPr="00870F3A" w:rsidTr="0014066A">
        <w:trPr>
          <w:gridBefore w:val="1"/>
          <w:gridAfter w:val="1"/>
          <w:wBefore w:w="785" w:type="dxa"/>
          <w:wAfter w:w="778" w:type="dxa"/>
        </w:trPr>
        <w:tc>
          <w:tcPr>
            <w:tcW w:w="8494" w:type="dxa"/>
            <w:gridSpan w:val="3"/>
            <w:tcBorders>
              <w:top w:val="single" w:sz="4" w:space="0" w:color="000000"/>
              <w:left w:val="single" w:sz="4" w:space="0" w:color="000000"/>
              <w:bottom w:val="single" w:sz="4" w:space="0" w:color="000000"/>
              <w:right w:val="single" w:sz="4" w:space="0" w:color="000000"/>
            </w:tcBorders>
          </w:tcPr>
          <w:p w:rsidR="00AC6106" w:rsidRPr="00F64AEA" w:rsidRDefault="00FA17BA" w:rsidP="00F64AEA">
            <w:pPr>
              <w:tabs>
                <w:tab w:val="left" w:pos="3600"/>
              </w:tabs>
              <w:spacing w:after="0"/>
              <w:rPr>
                <w:rFonts w:ascii="Arial Narrow" w:hAnsi="Arial Narrow" w:cs="Calibri"/>
                <w:i/>
                <w:color w:val="0000CC"/>
                <w:szCs w:val="20"/>
                <w:u w:val="single"/>
              </w:rPr>
            </w:pPr>
            <w:r>
              <w:rPr>
                <w:rFonts w:ascii="Arial Narrow" w:hAnsi="Arial Narrow" w:cs="Calibri"/>
                <w:i/>
                <w:color w:val="0000CC"/>
                <w:szCs w:val="20"/>
                <w:u w:val="single"/>
              </w:rPr>
              <w:t>D47</w:t>
            </w:r>
            <w:r w:rsidR="00AC6106" w:rsidRPr="00F64AEA">
              <w:rPr>
                <w:rFonts w:ascii="Arial Narrow" w:hAnsi="Arial Narrow" w:cs="Calibri"/>
                <w:i/>
                <w:color w:val="0000CC"/>
                <w:szCs w:val="20"/>
                <w:u w:val="single"/>
              </w:rPr>
              <w:t>.-Lasermetría y BIM con Revit</w:t>
            </w:r>
          </w:p>
          <w:p w:rsidR="00F64AEA" w:rsidRDefault="00AC6106" w:rsidP="00EE5CE7">
            <w:pPr>
              <w:tabs>
                <w:tab w:val="left" w:pos="3600"/>
              </w:tabs>
              <w:spacing w:after="0"/>
              <w:jc w:val="both"/>
              <w:rPr>
                <w:rFonts w:ascii="Arial Narrow" w:hAnsi="Arial Narrow" w:cs="Calibri"/>
                <w:color w:val="000000" w:themeColor="text1"/>
                <w:szCs w:val="20"/>
              </w:rPr>
            </w:pPr>
            <w:r w:rsidRPr="00F64AEA">
              <w:rPr>
                <w:rFonts w:ascii="Arial Narrow" w:hAnsi="Arial Narrow" w:cs="Calibri"/>
                <w:color w:val="000000" w:themeColor="text1"/>
                <w:szCs w:val="20"/>
              </w:rPr>
              <w:t>Levantamiento de edificaciones e instalaciones Industriales mediante la utilización de nubes de puntos de alta precisión generadas por escáner laser y modelado BIM (Revit)</w:t>
            </w:r>
          </w:p>
          <w:p w:rsidR="00D5458A" w:rsidRPr="00F64AEA" w:rsidRDefault="00D5458A" w:rsidP="00EE5CE7">
            <w:pPr>
              <w:tabs>
                <w:tab w:val="left" w:pos="3600"/>
              </w:tabs>
              <w:spacing w:after="0"/>
              <w:jc w:val="both"/>
              <w:rPr>
                <w:rFonts w:ascii="Arial Narrow" w:hAnsi="Arial Narrow" w:cs="Calibri"/>
                <w:color w:val="0000CC"/>
                <w:szCs w:val="20"/>
              </w:rPr>
            </w:pPr>
          </w:p>
        </w:tc>
      </w:tr>
      <w:tr w:rsidR="00AC6106" w:rsidRPr="00870F3A" w:rsidTr="0014066A">
        <w:trPr>
          <w:gridBefore w:val="1"/>
          <w:gridAfter w:val="1"/>
          <w:wBefore w:w="785" w:type="dxa"/>
          <w:wAfter w:w="778" w:type="dxa"/>
        </w:trPr>
        <w:tc>
          <w:tcPr>
            <w:tcW w:w="8494" w:type="dxa"/>
            <w:gridSpan w:val="3"/>
            <w:tcBorders>
              <w:top w:val="single" w:sz="4" w:space="0" w:color="000000"/>
              <w:left w:val="single" w:sz="4" w:space="0" w:color="000000"/>
              <w:bottom w:val="single" w:sz="4" w:space="0" w:color="000000"/>
              <w:right w:val="single" w:sz="4" w:space="0" w:color="000000"/>
            </w:tcBorders>
          </w:tcPr>
          <w:p w:rsidR="00AC6106" w:rsidRPr="00F64AEA" w:rsidRDefault="00AC6106" w:rsidP="00F64AEA">
            <w:pPr>
              <w:tabs>
                <w:tab w:val="left" w:pos="3600"/>
              </w:tabs>
              <w:spacing w:after="0"/>
              <w:rPr>
                <w:rFonts w:ascii="Arial Narrow" w:hAnsi="Arial Narrow" w:cs="Calibri"/>
                <w:i/>
                <w:color w:val="0000CC"/>
                <w:szCs w:val="20"/>
                <w:u w:val="single"/>
              </w:rPr>
            </w:pPr>
            <w:r w:rsidRPr="00F64AEA">
              <w:rPr>
                <w:rFonts w:ascii="Arial Narrow" w:hAnsi="Arial Narrow" w:cs="Calibri"/>
                <w:i/>
                <w:color w:val="0000CC"/>
                <w:szCs w:val="20"/>
                <w:u w:val="single"/>
              </w:rPr>
              <w:t>D</w:t>
            </w:r>
            <w:r w:rsidR="00FA17BA">
              <w:rPr>
                <w:rFonts w:ascii="Arial Narrow" w:hAnsi="Arial Narrow" w:cs="Calibri"/>
                <w:i/>
                <w:color w:val="0000CC"/>
                <w:szCs w:val="20"/>
                <w:u w:val="single"/>
              </w:rPr>
              <w:t>48</w:t>
            </w:r>
            <w:r w:rsidRPr="00F64AEA">
              <w:rPr>
                <w:rFonts w:ascii="Arial Narrow" w:hAnsi="Arial Narrow" w:cs="Calibri"/>
                <w:i/>
                <w:color w:val="0000CC"/>
                <w:szCs w:val="20"/>
                <w:u w:val="single"/>
              </w:rPr>
              <w:t>.-Automatización de rutinas en la metodología BIM con Revit mediante la utilización de Dynamo y Pyton</w:t>
            </w:r>
          </w:p>
          <w:p w:rsidR="005F747C" w:rsidRPr="00EE5CE7" w:rsidRDefault="00AC6106" w:rsidP="00D5458A">
            <w:pPr>
              <w:autoSpaceDE w:val="0"/>
              <w:autoSpaceDN w:val="0"/>
              <w:adjustRightInd w:val="0"/>
              <w:jc w:val="both"/>
              <w:rPr>
                <w:rFonts w:ascii="Arial Narrow" w:hAnsi="Arial Narrow" w:cs="Arial Narrow"/>
                <w:color w:val="000000" w:themeColor="text1"/>
              </w:rPr>
            </w:pPr>
            <w:r w:rsidRPr="00EE5CE7">
              <w:rPr>
                <w:rFonts w:ascii="Arial Narrow" w:hAnsi="Arial Narrow" w:cs="Arial Narrow"/>
                <w:color w:val="000000" w:themeColor="text1"/>
              </w:rPr>
              <w:t>Realización de rutinas específicas sobre un modelo BIM para la automatización de procesos de diseño en la metodología BIM con Revit mediante la utilización de la herramienta Dynamo</w:t>
            </w:r>
          </w:p>
        </w:tc>
      </w:tr>
      <w:tr w:rsidR="0014066A" w:rsidRPr="00870F3A" w:rsidTr="009B46DF">
        <w:trPr>
          <w:gridBefore w:val="1"/>
          <w:gridAfter w:val="1"/>
          <w:wBefore w:w="785" w:type="dxa"/>
          <w:wAfter w:w="778" w:type="dxa"/>
          <w:trHeight w:val="1444"/>
        </w:trPr>
        <w:tc>
          <w:tcPr>
            <w:tcW w:w="8494" w:type="dxa"/>
            <w:gridSpan w:val="3"/>
            <w:tcBorders>
              <w:top w:val="single" w:sz="4" w:space="0" w:color="000000"/>
              <w:left w:val="single" w:sz="4" w:space="0" w:color="000000"/>
              <w:bottom w:val="single" w:sz="4" w:space="0" w:color="000000"/>
              <w:right w:val="single" w:sz="4" w:space="0" w:color="000000"/>
            </w:tcBorders>
          </w:tcPr>
          <w:p w:rsidR="0014066A" w:rsidRDefault="0014066A" w:rsidP="00F64AEA">
            <w:pPr>
              <w:tabs>
                <w:tab w:val="left" w:pos="3600"/>
              </w:tabs>
              <w:spacing w:after="0"/>
              <w:rPr>
                <w:rFonts w:ascii="Arial Narrow" w:hAnsi="Arial Narrow" w:cs="Calibri"/>
                <w:i/>
                <w:color w:val="0000CC"/>
                <w:szCs w:val="20"/>
                <w:u w:val="single"/>
              </w:rPr>
            </w:pPr>
            <w:r>
              <w:rPr>
                <w:rFonts w:ascii="Arial Narrow" w:hAnsi="Arial Narrow" w:cs="Calibri"/>
                <w:i/>
                <w:color w:val="0000CC"/>
                <w:szCs w:val="20"/>
                <w:u w:val="single"/>
              </w:rPr>
              <w:t>D49.-</w:t>
            </w:r>
            <w:r w:rsidR="009B46DF">
              <w:rPr>
                <w:rFonts w:ascii="Arial Narrow" w:hAnsi="Arial Narrow" w:cs="Calibri"/>
                <w:i/>
                <w:color w:val="0000CC"/>
                <w:szCs w:val="20"/>
                <w:u w:val="single"/>
              </w:rPr>
              <w:t>Diseño Industrial e Inteligencia Artificial</w:t>
            </w:r>
            <w:r w:rsidR="002338E7">
              <w:rPr>
                <w:rFonts w:ascii="Arial Narrow" w:hAnsi="Arial Narrow" w:cs="Calibri"/>
                <w:i/>
                <w:color w:val="0000CC"/>
                <w:szCs w:val="20"/>
                <w:u w:val="single"/>
              </w:rPr>
              <w:t xml:space="preserve"> (NUEVA)</w:t>
            </w:r>
          </w:p>
          <w:p w:rsidR="009B46DF" w:rsidRPr="00F64AEA" w:rsidRDefault="009B46DF" w:rsidP="009B46DF">
            <w:pPr>
              <w:autoSpaceDE w:val="0"/>
              <w:autoSpaceDN w:val="0"/>
              <w:adjustRightInd w:val="0"/>
              <w:rPr>
                <w:rFonts w:ascii="Arial Narrow" w:hAnsi="Arial Narrow" w:cs="Calibri"/>
                <w:i/>
                <w:color w:val="0000CC"/>
                <w:szCs w:val="20"/>
                <w:u w:val="single"/>
              </w:rPr>
            </w:pPr>
            <w:r w:rsidRPr="009B46DF">
              <w:rPr>
                <w:rFonts w:ascii="Arial Narrow" w:hAnsi="Arial Narrow" w:cs="Arial Narrow"/>
                <w:color w:val="000000" w:themeColor="text1"/>
              </w:rPr>
              <w:t>Trabajo final de Grado orientado a desarrollar un estudio teórico, o un proyecto realizado mediante la utilización de la Inteligencia Artificial Generativa, y que tenga como finalidad su aplicación en el Diseño Industrial y el Desarrollo de Productos.</w:t>
            </w:r>
          </w:p>
        </w:tc>
      </w:tr>
      <w:tr w:rsidR="009B46DF" w:rsidRPr="00870F3A" w:rsidTr="0073072E">
        <w:trPr>
          <w:gridBefore w:val="1"/>
          <w:gridAfter w:val="1"/>
          <w:wBefore w:w="785" w:type="dxa"/>
          <w:wAfter w:w="778" w:type="dxa"/>
          <w:trHeight w:val="3961"/>
        </w:trPr>
        <w:tc>
          <w:tcPr>
            <w:tcW w:w="8494" w:type="dxa"/>
            <w:gridSpan w:val="3"/>
            <w:tcBorders>
              <w:top w:val="single" w:sz="4" w:space="0" w:color="000000"/>
              <w:left w:val="single" w:sz="4" w:space="0" w:color="000000"/>
              <w:bottom w:val="single" w:sz="4" w:space="0" w:color="000000"/>
              <w:right w:val="single" w:sz="4" w:space="0" w:color="000000"/>
            </w:tcBorders>
          </w:tcPr>
          <w:p w:rsidR="009B46DF" w:rsidRDefault="009B46DF" w:rsidP="00F64AEA">
            <w:pPr>
              <w:tabs>
                <w:tab w:val="left" w:pos="3600"/>
              </w:tabs>
              <w:spacing w:after="0"/>
              <w:rPr>
                <w:rFonts w:ascii="Arial Narrow" w:hAnsi="Arial Narrow" w:cs="Calibri"/>
                <w:i/>
                <w:color w:val="0000CC"/>
                <w:szCs w:val="20"/>
                <w:u w:val="single"/>
              </w:rPr>
            </w:pPr>
            <w:r>
              <w:rPr>
                <w:rFonts w:ascii="Arial Narrow" w:hAnsi="Arial Narrow" w:cs="Calibri"/>
                <w:i/>
                <w:color w:val="0000CC"/>
                <w:szCs w:val="20"/>
                <w:u w:val="single"/>
              </w:rPr>
              <w:t>D50.- Diseño de Producto y Género</w:t>
            </w:r>
            <w:r w:rsidR="002338E7">
              <w:rPr>
                <w:rFonts w:ascii="Arial Narrow" w:hAnsi="Arial Narrow" w:cs="Calibri"/>
                <w:i/>
                <w:color w:val="0000CC"/>
                <w:szCs w:val="20"/>
                <w:u w:val="single"/>
              </w:rPr>
              <w:t>(NUEVA)</w:t>
            </w:r>
          </w:p>
          <w:p w:rsidR="009B46DF" w:rsidRPr="009B46DF" w:rsidRDefault="009B46DF" w:rsidP="009B46DF">
            <w:pPr>
              <w:autoSpaceDE w:val="0"/>
              <w:autoSpaceDN w:val="0"/>
              <w:adjustRightInd w:val="0"/>
              <w:rPr>
                <w:rFonts w:ascii="Arial Narrow" w:hAnsi="Arial Narrow" w:cs="Arial Narrow"/>
                <w:color w:val="000000" w:themeColor="text1"/>
              </w:rPr>
            </w:pPr>
            <w:r w:rsidRPr="009B46DF">
              <w:rPr>
                <w:rFonts w:ascii="Arial Narrow" w:hAnsi="Arial Narrow" w:cs="Arial Narrow"/>
                <w:color w:val="000000" w:themeColor="text1"/>
              </w:rPr>
              <w:t>Esta línea atiende varias cuestiones relacionadas con el mundo del producto y la perspectiva de género, las cuales se detallan a continuación: Estudios de puesta en valor e investigación de mujeres profesionales en el campo de la ingeniería en diseño industrial y desarrollo del producto. Perfiles profesionales y contexto laboral de las mujeres en la ingeniería en diseño industrial y desarrollo del producto. Proyectos de diseño de producto con perspectiva de género. Proyectos de diseño de productos específicos para mujeres. Ciclo de vida y huella igualitaria.</w:t>
            </w:r>
          </w:p>
          <w:p w:rsidR="009B46DF" w:rsidRDefault="009B46DF" w:rsidP="00F64AEA">
            <w:pPr>
              <w:tabs>
                <w:tab w:val="left" w:pos="3600"/>
              </w:tabs>
              <w:spacing w:after="0"/>
              <w:rPr>
                <w:rFonts w:ascii="Arial Narrow" w:hAnsi="Arial Narrow" w:cs="Calibri"/>
                <w:i/>
                <w:color w:val="0000CC"/>
                <w:szCs w:val="20"/>
                <w:u w:val="single"/>
              </w:rPr>
            </w:pPr>
          </w:p>
        </w:tc>
      </w:tr>
      <w:tr w:rsidR="0051613B" w:rsidTr="0051613B">
        <w:trPr>
          <w:trHeight w:val="850"/>
        </w:trPr>
        <w:tc>
          <w:tcPr>
            <w:tcW w:w="8293" w:type="dxa"/>
            <w:gridSpan w:val="3"/>
            <w:shd w:val="pct10" w:color="auto" w:fill="0C0C0C"/>
          </w:tcPr>
          <w:p w:rsidR="0051613B" w:rsidRDefault="0051613B" w:rsidP="0051613B">
            <w:pPr>
              <w:ind w:right="2899"/>
              <w:rPr>
                <w:rFonts w:ascii="Verdana" w:hAnsi="Verdana"/>
                <w:b/>
              </w:rPr>
            </w:pPr>
          </w:p>
          <w:p w:rsidR="0051613B" w:rsidRPr="003E75F3" w:rsidRDefault="0051613B" w:rsidP="0051613B">
            <w:pPr>
              <w:jc w:val="center"/>
              <w:rPr>
                <w:rFonts w:ascii="Verdana" w:hAnsi="Verdana"/>
                <w:b/>
                <w:sz w:val="28"/>
              </w:rPr>
            </w:pPr>
            <w:r>
              <w:rPr>
                <w:rFonts w:ascii="Verdana" w:hAnsi="Verdana"/>
                <w:b/>
                <w:sz w:val="28"/>
              </w:rPr>
              <w:t xml:space="preserve">                                </w:t>
            </w:r>
            <w:r w:rsidRPr="003E75F3">
              <w:rPr>
                <w:rFonts w:ascii="Verdana" w:hAnsi="Verdana"/>
                <w:b/>
                <w:sz w:val="28"/>
              </w:rPr>
              <w:t>PROFESORADO</w:t>
            </w:r>
          </w:p>
          <w:p w:rsidR="0051613B" w:rsidRPr="00435F68" w:rsidRDefault="0051613B" w:rsidP="0051613B">
            <w:pPr>
              <w:rPr>
                <w:rFonts w:ascii="Verdana" w:hAnsi="Verdana"/>
                <w:b/>
              </w:rPr>
            </w:pPr>
          </w:p>
        </w:tc>
        <w:tc>
          <w:tcPr>
            <w:tcW w:w="1764" w:type="dxa"/>
            <w:gridSpan w:val="2"/>
            <w:shd w:val="pct10" w:color="auto" w:fill="0C0C0C"/>
          </w:tcPr>
          <w:p w:rsidR="0051613B" w:rsidRDefault="0051613B" w:rsidP="0051613B">
            <w:pPr>
              <w:rPr>
                <w:rFonts w:ascii="Verdana" w:hAnsi="Verdana"/>
                <w:b/>
              </w:rPr>
            </w:pPr>
          </w:p>
        </w:tc>
      </w:tr>
      <w:tr w:rsidR="0051613B" w:rsidTr="00D07FC2">
        <w:trPr>
          <w:trHeight w:val="58"/>
        </w:trPr>
        <w:tc>
          <w:tcPr>
            <w:tcW w:w="8293" w:type="dxa"/>
            <w:gridSpan w:val="3"/>
            <w:shd w:val="pct10" w:color="auto" w:fill="0C0C0C"/>
          </w:tcPr>
          <w:p w:rsidR="0051613B" w:rsidRDefault="0051613B" w:rsidP="0051613B">
            <w:pPr>
              <w:rPr>
                <w:rFonts w:ascii="Verdana" w:hAnsi="Verdana"/>
                <w:b/>
              </w:rPr>
            </w:pPr>
          </w:p>
        </w:tc>
        <w:tc>
          <w:tcPr>
            <w:tcW w:w="1764" w:type="dxa"/>
            <w:gridSpan w:val="2"/>
            <w:shd w:val="pct10" w:color="auto" w:fill="0C0C0C"/>
          </w:tcPr>
          <w:p w:rsidR="0051613B" w:rsidRDefault="0051613B" w:rsidP="0051613B">
            <w:pPr>
              <w:rPr>
                <w:rFonts w:ascii="Verdana" w:hAnsi="Verdana"/>
                <w:b/>
              </w:rPr>
            </w:pPr>
          </w:p>
        </w:tc>
      </w:tr>
      <w:tr w:rsidR="0051613B" w:rsidTr="0051613B">
        <w:trPr>
          <w:trHeight w:val="256"/>
        </w:trPr>
        <w:tc>
          <w:tcPr>
            <w:tcW w:w="10057" w:type="dxa"/>
            <w:gridSpan w:val="5"/>
            <w:shd w:val="pct10" w:color="auto" w:fill="auto"/>
          </w:tcPr>
          <w:p w:rsidR="0051613B" w:rsidRPr="00435F68" w:rsidRDefault="0051613B" w:rsidP="0051613B">
            <w:pPr>
              <w:rPr>
                <w:rFonts w:ascii="Verdana" w:hAnsi="Verdana"/>
                <w:b/>
              </w:rPr>
            </w:pPr>
            <w:r w:rsidRPr="00435F68">
              <w:rPr>
                <w:rFonts w:ascii="Verdana" w:hAnsi="Verdana"/>
                <w:b/>
              </w:rPr>
              <w:t>List</w:t>
            </w:r>
            <w:r>
              <w:rPr>
                <w:rFonts w:ascii="Verdana" w:hAnsi="Verdana"/>
                <w:b/>
              </w:rPr>
              <w:t>ado de profesores que OFERTAN TFG EN EL CURSO 2023/24</w:t>
            </w:r>
            <w:r w:rsidRPr="00435F68">
              <w:rPr>
                <w:rFonts w:ascii="Verdana" w:hAnsi="Verdana"/>
                <w:b/>
              </w:rPr>
              <w:t>:</w:t>
            </w:r>
          </w:p>
        </w:tc>
      </w:tr>
      <w:tr w:rsidR="0051613B" w:rsidTr="0051613B">
        <w:trPr>
          <w:trHeight w:val="512"/>
        </w:trPr>
        <w:tc>
          <w:tcPr>
            <w:tcW w:w="4182" w:type="dxa"/>
            <w:gridSpan w:val="2"/>
            <w:shd w:val="pct10" w:color="auto" w:fill="auto"/>
          </w:tcPr>
          <w:p w:rsidR="0051613B" w:rsidRPr="00435F68" w:rsidRDefault="0051613B" w:rsidP="0051613B">
            <w:pPr>
              <w:rPr>
                <w:rFonts w:ascii="Verdana" w:hAnsi="Verdana"/>
                <w:b/>
              </w:rPr>
            </w:pPr>
            <w:r>
              <w:rPr>
                <w:rFonts w:ascii="Verdana" w:hAnsi="Verdana"/>
                <w:b/>
              </w:rPr>
              <w:t>Profesores</w:t>
            </w:r>
          </w:p>
        </w:tc>
        <w:tc>
          <w:tcPr>
            <w:tcW w:w="4111" w:type="dxa"/>
            <w:shd w:val="pct10" w:color="auto" w:fill="auto"/>
          </w:tcPr>
          <w:p w:rsidR="0051613B" w:rsidRPr="00435F68" w:rsidRDefault="0051613B" w:rsidP="0051613B">
            <w:pPr>
              <w:rPr>
                <w:rFonts w:ascii="Verdana" w:hAnsi="Verdana"/>
                <w:b/>
              </w:rPr>
            </w:pPr>
            <w:r w:rsidRPr="00435F68">
              <w:rPr>
                <w:rFonts w:ascii="Verdana" w:hAnsi="Verdana"/>
                <w:b/>
              </w:rPr>
              <w:t>Línea/s que oferta (indicar los números</w:t>
            </w:r>
            <w:r>
              <w:rPr>
                <w:rFonts w:ascii="Verdana" w:hAnsi="Verdana"/>
                <w:b/>
              </w:rPr>
              <w:t>)</w:t>
            </w:r>
          </w:p>
        </w:tc>
        <w:tc>
          <w:tcPr>
            <w:tcW w:w="1764" w:type="dxa"/>
            <w:gridSpan w:val="2"/>
            <w:shd w:val="pct10" w:color="auto" w:fill="auto"/>
          </w:tcPr>
          <w:p w:rsidR="0051613B" w:rsidRPr="00435F68" w:rsidRDefault="0051613B" w:rsidP="0051613B">
            <w:pPr>
              <w:rPr>
                <w:rFonts w:ascii="Verdana" w:hAnsi="Verdana"/>
                <w:b/>
              </w:rPr>
            </w:pPr>
            <w:r>
              <w:rPr>
                <w:rFonts w:ascii="Verdana" w:hAnsi="Verdana"/>
                <w:b/>
              </w:rPr>
              <w:t>Nº de TFG ofertados</w:t>
            </w:r>
          </w:p>
        </w:tc>
      </w:tr>
      <w:tr w:rsidR="0051613B" w:rsidRPr="006B0E62" w:rsidTr="0051613B">
        <w:trPr>
          <w:trHeight w:val="291"/>
        </w:trPr>
        <w:tc>
          <w:tcPr>
            <w:tcW w:w="4182" w:type="dxa"/>
            <w:gridSpan w:val="2"/>
          </w:tcPr>
          <w:p w:rsidR="0051613B" w:rsidRDefault="0051613B" w:rsidP="0051613B">
            <w:r>
              <w:t>D. Juan Manuel Álvarez Espada</w:t>
            </w:r>
          </w:p>
        </w:tc>
        <w:tc>
          <w:tcPr>
            <w:tcW w:w="4111" w:type="dxa"/>
          </w:tcPr>
          <w:p w:rsidR="0051613B" w:rsidRDefault="0051613B" w:rsidP="0051613B">
            <w:pPr>
              <w:jc w:val="right"/>
            </w:pPr>
            <w:r>
              <w:t>Líneas D1 a D25, D28, D31</w:t>
            </w:r>
          </w:p>
        </w:tc>
        <w:tc>
          <w:tcPr>
            <w:tcW w:w="1764" w:type="dxa"/>
            <w:gridSpan w:val="2"/>
          </w:tcPr>
          <w:p w:rsidR="0051613B" w:rsidRPr="002607C0" w:rsidRDefault="0051613B" w:rsidP="0051613B">
            <w:pPr>
              <w:jc w:val="center"/>
            </w:pPr>
            <w:r>
              <w:t>Sin límite</w:t>
            </w:r>
          </w:p>
        </w:tc>
      </w:tr>
      <w:tr w:rsidR="0051613B" w:rsidRPr="006B0E62" w:rsidTr="0051613B">
        <w:trPr>
          <w:trHeight w:val="291"/>
        </w:trPr>
        <w:tc>
          <w:tcPr>
            <w:tcW w:w="4182" w:type="dxa"/>
            <w:gridSpan w:val="2"/>
          </w:tcPr>
          <w:p w:rsidR="0051613B" w:rsidRDefault="0051613B" w:rsidP="0051613B">
            <w:r>
              <w:t>Dª. María Jesús Ávila Gutiérrez</w:t>
            </w:r>
          </w:p>
        </w:tc>
        <w:tc>
          <w:tcPr>
            <w:tcW w:w="4111" w:type="dxa"/>
          </w:tcPr>
          <w:p w:rsidR="0051613B" w:rsidRDefault="0051613B" w:rsidP="0051613B">
            <w:pPr>
              <w:jc w:val="right"/>
            </w:pPr>
            <w:r>
              <w:t>Líneas D1 a D25</w:t>
            </w:r>
          </w:p>
        </w:tc>
        <w:tc>
          <w:tcPr>
            <w:tcW w:w="1764" w:type="dxa"/>
            <w:gridSpan w:val="2"/>
          </w:tcPr>
          <w:p w:rsidR="0051613B" w:rsidRPr="002607C0"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 Antonio Córdoba Roldán</w:t>
            </w:r>
          </w:p>
        </w:tc>
        <w:tc>
          <w:tcPr>
            <w:tcW w:w="4111" w:type="dxa"/>
          </w:tcPr>
          <w:p w:rsidR="0051613B" w:rsidRDefault="0051613B" w:rsidP="0051613B">
            <w:pPr>
              <w:jc w:val="right"/>
            </w:pPr>
            <w:r>
              <w:t>Líneas D1 a D25</w:t>
            </w:r>
          </w:p>
        </w:tc>
        <w:tc>
          <w:tcPr>
            <w:tcW w:w="1764" w:type="dxa"/>
            <w:gridSpan w:val="2"/>
          </w:tcPr>
          <w:p w:rsidR="0051613B"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Dª. Nieves Cuadrado Cabello</w:t>
            </w:r>
          </w:p>
        </w:tc>
        <w:tc>
          <w:tcPr>
            <w:tcW w:w="4111" w:type="dxa"/>
          </w:tcPr>
          <w:p w:rsidR="0051613B" w:rsidRDefault="0051613B" w:rsidP="0051613B">
            <w:pPr>
              <w:jc w:val="right"/>
            </w:pPr>
            <w:r>
              <w:t>Líneas D1 a D25</w:t>
            </w:r>
          </w:p>
        </w:tc>
        <w:tc>
          <w:tcPr>
            <w:tcW w:w="1764" w:type="dxa"/>
            <w:gridSpan w:val="2"/>
          </w:tcPr>
          <w:p w:rsidR="0051613B"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Dª. Ana de las Heras García de Vinuesa</w:t>
            </w:r>
          </w:p>
        </w:tc>
        <w:tc>
          <w:tcPr>
            <w:tcW w:w="4111" w:type="dxa"/>
          </w:tcPr>
          <w:p w:rsidR="0051613B" w:rsidRDefault="0051613B" w:rsidP="0051613B">
            <w:pPr>
              <w:jc w:val="right"/>
            </w:pPr>
            <w:r>
              <w:t>Líneas D1 a D25</w:t>
            </w:r>
          </w:p>
        </w:tc>
        <w:tc>
          <w:tcPr>
            <w:tcW w:w="1764" w:type="dxa"/>
            <w:gridSpan w:val="2"/>
          </w:tcPr>
          <w:p w:rsidR="0051613B"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 Nicolás del Pozo Madroñal</w:t>
            </w:r>
          </w:p>
        </w:tc>
        <w:tc>
          <w:tcPr>
            <w:tcW w:w="4111" w:type="dxa"/>
          </w:tcPr>
          <w:p w:rsidR="0051613B" w:rsidRDefault="0051613B" w:rsidP="0051613B">
            <w:pPr>
              <w:jc w:val="right"/>
            </w:pPr>
            <w:r>
              <w:t>Líneas D1 a D25</w:t>
            </w:r>
          </w:p>
        </w:tc>
        <w:tc>
          <w:tcPr>
            <w:tcW w:w="1764" w:type="dxa"/>
            <w:gridSpan w:val="2"/>
          </w:tcPr>
          <w:p w:rsidR="0051613B"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 Eduardo González-Regalado Montero</w:t>
            </w:r>
          </w:p>
        </w:tc>
        <w:tc>
          <w:tcPr>
            <w:tcW w:w="4111" w:type="dxa"/>
          </w:tcPr>
          <w:p w:rsidR="0051613B" w:rsidRDefault="0051613B" w:rsidP="0051613B">
            <w:pPr>
              <w:jc w:val="right"/>
            </w:pPr>
            <w:r>
              <w:t>Líneas D1 a D25</w:t>
            </w:r>
          </w:p>
        </w:tc>
        <w:tc>
          <w:tcPr>
            <w:tcW w:w="1764" w:type="dxa"/>
            <w:gridSpan w:val="2"/>
          </w:tcPr>
          <w:p w:rsidR="0051613B"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 Juan Ramón Lama Ruíz</w:t>
            </w:r>
          </w:p>
        </w:tc>
        <w:tc>
          <w:tcPr>
            <w:tcW w:w="4111" w:type="dxa"/>
          </w:tcPr>
          <w:p w:rsidR="0051613B" w:rsidRDefault="0051613B" w:rsidP="0051613B">
            <w:pPr>
              <w:jc w:val="right"/>
            </w:pPr>
            <w:r>
              <w:t>Líneas D1 a D25</w:t>
            </w:r>
          </w:p>
        </w:tc>
        <w:tc>
          <w:tcPr>
            <w:tcW w:w="1764" w:type="dxa"/>
            <w:gridSpan w:val="2"/>
          </w:tcPr>
          <w:p w:rsidR="0051613B"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Dª. Amalia Luque Sendra</w:t>
            </w:r>
          </w:p>
        </w:tc>
        <w:tc>
          <w:tcPr>
            <w:tcW w:w="4111" w:type="dxa"/>
          </w:tcPr>
          <w:p w:rsidR="0051613B" w:rsidRDefault="0051613B" w:rsidP="0051613B">
            <w:pPr>
              <w:jc w:val="right"/>
            </w:pPr>
            <w:r>
              <w:t>Líneas D1 a D25</w:t>
            </w:r>
          </w:p>
        </w:tc>
        <w:tc>
          <w:tcPr>
            <w:tcW w:w="1764" w:type="dxa"/>
            <w:gridSpan w:val="2"/>
          </w:tcPr>
          <w:p w:rsidR="0051613B"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 Alejandro Manuel Martín Gómez</w:t>
            </w:r>
          </w:p>
        </w:tc>
        <w:tc>
          <w:tcPr>
            <w:tcW w:w="4111" w:type="dxa"/>
          </w:tcPr>
          <w:p w:rsidR="0051613B" w:rsidRDefault="0051613B" w:rsidP="0051613B">
            <w:pPr>
              <w:jc w:val="right"/>
            </w:pPr>
            <w:r>
              <w:t>Líneas D1 a D25</w:t>
            </w:r>
          </w:p>
        </w:tc>
        <w:tc>
          <w:tcPr>
            <w:tcW w:w="1764" w:type="dxa"/>
            <w:gridSpan w:val="2"/>
          </w:tcPr>
          <w:p w:rsidR="0051613B"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 Raúl Núñez Romero</w:t>
            </w:r>
          </w:p>
        </w:tc>
        <w:tc>
          <w:tcPr>
            <w:tcW w:w="4111" w:type="dxa"/>
          </w:tcPr>
          <w:p w:rsidR="0051613B" w:rsidRDefault="0051613B" w:rsidP="0051613B">
            <w:pPr>
              <w:jc w:val="right"/>
            </w:pPr>
            <w:r>
              <w:t>Líneas D1 a D25</w:t>
            </w:r>
          </w:p>
        </w:tc>
        <w:tc>
          <w:tcPr>
            <w:tcW w:w="1764" w:type="dxa"/>
            <w:gridSpan w:val="2"/>
          </w:tcPr>
          <w:p w:rsidR="0051613B" w:rsidRPr="002607C0" w:rsidRDefault="0051613B" w:rsidP="0051613B">
            <w:pPr>
              <w:jc w:val="center"/>
            </w:pPr>
            <w:r>
              <w:t>Sin límite</w:t>
            </w:r>
          </w:p>
        </w:tc>
      </w:tr>
      <w:tr w:rsidR="0051613B" w:rsidRPr="006B0E62" w:rsidTr="0051613B">
        <w:trPr>
          <w:trHeight w:val="279"/>
        </w:trPr>
        <w:tc>
          <w:tcPr>
            <w:tcW w:w="4182" w:type="dxa"/>
            <w:gridSpan w:val="2"/>
          </w:tcPr>
          <w:p w:rsidR="0051613B" w:rsidRDefault="0051613B" w:rsidP="0051613B">
            <w:r>
              <w:t>Dña. María Estela Peralta Álvarez</w:t>
            </w:r>
          </w:p>
        </w:tc>
        <w:tc>
          <w:tcPr>
            <w:tcW w:w="4111" w:type="dxa"/>
          </w:tcPr>
          <w:p w:rsidR="0051613B" w:rsidRDefault="0051613B" w:rsidP="0051613B">
            <w:pPr>
              <w:jc w:val="right"/>
            </w:pPr>
            <w:r>
              <w:t>Líneas D1 a D25</w:t>
            </w:r>
            <w:r w:rsidR="00261108">
              <w:t xml:space="preserve"> y D50</w:t>
            </w:r>
          </w:p>
        </w:tc>
        <w:tc>
          <w:tcPr>
            <w:tcW w:w="1764" w:type="dxa"/>
            <w:gridSpan w:val="2"/>
          </w:tcPr>
          <w:p w:rsidR="0051613B"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 José Ramón Pérez Gutiérrez</w:t>
            </w:r>
          </w:p>
        </w:tc>
        <w:tc>
          <w:tcPr>
            <w:tcW w:w="4111" w:type="dxa"/>
          </w:tcPr>
          <w:p w:rsidR="0051613B" w:rsidRDefault="0051613B" w:rsidP="0051613B">
            <w:pPr>
              <w:jc w:val="right"/>
            </w:pPr>
            <w:r>
              <w:t>Líneas D1 a D25</w:t>
            </w:r>
          </w:p>
        </w:tc>
        <w:tc>
          <w:tcPr>
            <w:tcW w:w="1764" w:type="dxa"/>
            <w:gridSpan w:val="2"/>
          </w:tcPr>
          <w:p w:rsidR="0051613B" w:rsidRPr="002607C0" w:rsidRDefault="0051613B" w:rsidP="0051613B">
            <w:pPr>
              <w:jc w:val="center"/>
            </w:pPr>
            <w:r>
              <w:t>Sin límite</w:t>
            </w:r>
          </w:p>
        </w:tc>
      </w:tr>
      <w:tr w:rsidR="0051613B" w:rsidRPr="006B0E62" w:rsidTr="0051613B">
        <w:trPr>
          <w:trHeight w:val="279"/>
        </w:trPr>
        <w:tc>
          <w:tcPr>
            <w:tcW w:w="4182" w:type="dxa"/>
            <w:gridSpan w:val="2"/>
          </w:tcPr>
          <w:p w:rsidR="0051613B" w:rsidRDefault="0051613B" w:rsidP="0051613B">
            <w:r>
              <w:t>D. Alberto Picardo Pérez</w:t>
            </w:r>
          </w:p>
        </w:tc>
        <w:tc>
          <w:tcPr>
            <w:tcW w:w="4111" w:type="dxa"/>
          </w:tcPr>
          <w:p w:rsidR="0051613B" w:rsidRDefault="0051613B" w:rsidP="0051613B">
            <w:pPr>
              <w:jc w:val="right"/>
            </w:pPr>
            <w:r>
              <w:t>Líneas D1 a D25</w:t>
            </w:r>
          </w:p>
        </w:tc>
        <w:tc>
          <w:tcPr>
            <w:tcW w:w="1764" w:type="dxa"/>
            <w:gridSpan w:val="2"/>
          </w:tcPr>
          <w:p w:rsidR="0051613B" w:rsidRDefault="0051613B" w:rsidP="0051613B">
            <w:pPr>
              <w:jc w:val="center"/>
            </w:pPr>
            <w:r>
              <w:t>Sin límite</w:t>
            </w:r>
          </w:p>
        </w:tc>
      </w:tr>
      <w:tr w:rsidR="0051613B" w:rsidRPr="006B0E62" w:rsidTr="0051613B">
        <w:trPr>
          <w:trHeight w:val="279"/>
        </w:trPr>
        <w:tc>
          <w:tcPr>
            <w:tcW w:w="4182" w:type="dxa"/>
            <w:gridSpan w:val="2"/>
          </w:tcPr>
          <w:p w:rsidR="0051613B" w:rsidRDefault="0051613B" w:rsidP="0051613B">
            <w:r>
              <w:t>Dña. Lucía Recio Rubio</w:t>
            </w:r>
          </w:p>
        </w:tc>
        <w:tc>
          <w:tcPr>
            <w:tcW w:w="4111" w:type="dxa"/>
          </w:tcPr>
          <w:p w:rsidR="0051613B" w:rsidRDefault="0051613B" w:rsidP="0051613B">
            <w:pPr>
              <w:jc w:val="right"/>
            </w:pPr>
            <w:r>
              <w:t>Líneas D1 a D25</w:t>
            </w:r>
          </w:p>
        </w:tc>
        <w:tc>
          <w:tcPr>
            <w:tcW w:w="1764" w:type="dxa"/>
            <w:gridSpan w:val="2"/>
          </w:tcPr>
          <w:p w:rsidR="0051613B"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Dña. Susana Suarez Fernández-Miranda</w:t>
            </w:r>
          </w:p>
        </w:tc>
        <w:tc>
          <w:tcPr>
            <w:tcW w:w="4111" w:type="dxa"/>
          </w:tcPr>
          <w:p w:rsidR="0051613B" w:rsidRDefault="0051613B" w:rsidP="0051613B">
            <w:pPr>
              <w:jc w:val="right"/>
            </w:pPr>
            <w:r>
              <w:t>Líneas D1 a D25</w:t>
            </w:r>
          </w:p>
        </w:tc>
        <w:tc>
          <w:tcPr>
            <w:tcW w:w="1764" w:type="dxa"/>
            <w:gridSpan w:val="2"/>
          </w:tcPr>
          <w:p w:rsidR="0051613B"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 Francisco Zamora Polo</w:t>
            </w:r>
          </w:p>
        </w:tc>
        <w:tc>
          <w:tcPr>
            <w:tcW w:w="4111" w:type="dxa"/>
          </w:tcPr>
          <w:p w:rsidR="0051613B" w:rsidRDefault="0051613B" w:rsidP="0051613B">
            <w:pPr>
              <w:jc w:val="right"/>
            </w:pPr>
            <w:r>
              <w:t>Líneas D1 a D25</w:t>
            </w:r>
          </w:p>
        </w:tc>
        <w:tc>
          <w:tcPr>
            <w:tcW w:w="1764" w:type="dxa"/>
            <w:gridSpan w:val="2"/>
          </w:tcPr>
          <w:p w:rsidR="0051613B"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rPr>
                <w:rFonts w:cs="Calibri"/>
              </w:rPr>
              <w:t>D. Manuel Viggo Castilla Roldán</w:t>
            </w:r>
          </w:p>
        </w:tc>
        <w:tc>
          <w:tcPr>
            <w:tcW w:w="4111" w:type="dxa"/>
          </w:tcPr>
          <w:p w:rsidR="0051613B" w:rsidRDefault="00D07FC2" w:rsidP="0051613B">
            <w:pPr>
              <w:jc w:val="right"/>
            </w:pPr>
            <w:r>
              <w:rPr>
                <w:rFonts w:cs="Calibri"/>
              </w:rPr>
              <w:t>Líneas</w:t>
            </w:r>
            <w:r w:rsidR="0051613B">
              <w:rPr>
                <w:rFonts w:cs="Calibri"/>
              </w:rPr>
              <w:t xml:space="preserve"> D28 a D32</w:t>
            </w:r>
          </w:p>
        </w:tc>
        <w:tc>
          <w:tcPr>
            <w:tcW w:w="1764" w:type="dxa"/>
            <w:gridSpan w:val="2"/>
          </w:tcPr>
          <w:p w:rsidR="0051613B" w:rsidRPr="002607C0"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 Miguel Ángel López López</w:t>
            </w:r>
          </w:p>
        </w:tc>
        <w:tc>
          <w:tcPr>
            <w:tcW w:w="4111" w:type="dxa"/>
          </w:tcPr>
          <w:p w:rsidR="0051613B" w:rsidRDefault="0051613B" w:rsidP="0051613B">
            <w:pPr>
              <w:jc w:val="right"/>
            </w:pPr>
            <w:r>
              <w:t>Líneas D29, D41, D42, D43</w:t>
            </w:r>
          </w:p>
        </w:tc>
        <w:tc>
          <w:tcPr>
            <w:tcW w:w="1764" w:type="dxa"/>
            <w:gridSpan w:val="2"/>
          </w:tcPr>
          <w:p w:rsidR="0051613B" w:rsidRPr="002607C0"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 Francisco Javier Sánchez Jiménez</w:t>
            </w:r>
          </w:p>
        </w:tc>
        <w:tc>
          <w:tcPr>
            <w:tcW w:w="4111" w:type="dxa"/>
          </w:tcPr>
          <w:p w:rsidR="0051613B" w:rsidRDefault="0051613B" w:rsidP="0051613B">
            <w:pPr>
              <w:jc w:val="right"/>
            </w:pPr>
            <w:r>
              <w:t>Líneas D30, D31</w:t>
            </w:r>
          </w:p>
        </w:tc>
        <w:tc>
          <w:tcPr>
            <w:tcW w:w="1764" w:type="dxa"/>
            <w:gridSpan w:val="2"/>
          </w:tcPr>
          <w:p w:rsidR="0051613B" w:rsidRPr="002607C0"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 Carlos Vázquez Tatay</w:t>
            </w:r>
          </w:p>
        </w:tc>
        <w:tc>
          <w:tcPr>
            <w:tcW w:w="4111" w:type="dxa"/>
          </w:tcPr>
          <w:p w:rsidR="0051613B" w:rsidRDefault="0051613B" w:rsidP="0051613B">
            <w:pPr>
              <w:jc w:val="right"/>
            </w:pPr>
            <w:r>
              <w:t>Líneas D27, D28, D30</w:t>
            </w:r>
          </w:p>
        </w:tc>
        <w:tc>
          <w:tcPr>
            <w:tcW w:w="1764" w:type="dxa"/>
            <w:gridSpan w:val="2"/>
          </w:tcPr>
          <w:p w:rsidR="0051613B" w:rsidRPr="002607C0"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 Francisco Villena Manzanares</w:t>
            </w:r>
          </w:p>
        </w:tc>
        <w:tc>
          <w:tcPr>
            <w:tcW w:w="4111" w:type="dxa"/>
          </w:tcPr>
          <w:p w:rsidR="0051613B" w:rsidRDefault="0051613B" w:rsidP="0051613B">
            <w:pPr>
              <w:jc w:val="right"/>
            </w:pPr>
            <w:r>
              <w:t>Líneas D27, D28</w:t>
            </w:r>
          </w:p>
        </w:tc>
        <w:tc>
          <w:tcPr>
            <w:tcW w:w="1764" w:type="dxa"/>
            <w:gridSpan w:val="2"/>
          </w:tcPr>
          <w:p w:rsidR="0051613B" w:rsidRPr="002607C0"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Dª. María Aguilar Alejandre</w:t>
            </w:r>
          </w:p>
        </w:tc>
        <w:tc>
          <w:tcPr>
            <w:tcW w:w="4111" w:type="dxa"/>
          </w:tcPr>
          <w:p w:rsidR="0051613B" w:rsidRDefault="0051613B" w:rsidP="0051613B">
            <w:pPr>
              <w:jc w:val="right"/>
            </w:pPr>
            <w:r>
              <w:t>Líneas D32 a D40, D44, D46</w:t>
            </w:r>
            <w:r w:rsidR="00261108">
              <w:t>, D50</w:t>
            </w:r>
          </w:p>
        </w:tc>
        <w:tc>
          <w:tcPr>
            <w:tcW w:w="1764" w:type="dxa"/>
            <w:gridSpan w:val="2"/>
          </w:tcPr>
          <w:p w:rsidR="0051613B" w:rsidRPr="002607C0"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Dª. María Desirée Alba Rodríguez</w:t>
            </w:r>
          </w:p>
        </w:tc>
        <w:tc>
          <w:tcPr>
            <w:tcW w:w="4111" w:type="dxa"/>
          </w:tcPr>
          <w:p w:rsidR="0051613B" w:rsidRDefault="0051613B" w:rsidP="0051613B">
            <w:pPr>
              <w:jc w:val="right"/>
            </w:pPr>
            <w:r>
              <w:t>Líneas D31 a D33, D44 y D46</w:t>
            </w:r>
          </w:p>
        </w:tc>
        <w:tc>
          <w:tcPr>
            <w:tcW w:w="1764" w:type="dxa"/>
            <w:gridSpan w:val="2"/>
          </w:tcPr>
          <w:p w:rsidR="0051613B" w:rsidRPr="002607C0" w:rsidRDefault="0051613B" w:rsidP="0051613B">
            <w:pPr>
              <w:jc w:val="center"/>
            </w:pPr>
            <w:r>
              <w:t>Sin límite</w:t>
            </w:r>
          </w:p>
        </w:tc>
      </w:tr>
      <w:tr w:rsidR="0051613B" w:rsidRPr="006B0E62" w:rsidTr="0051613B">
        <w:trPr>
          <w:trHeight w:val="279"/>
        </w:trPr>
        <w:tc>
          <w:tcPr>
            <w:tcW w:w="4182" w:type="dxa"/>
            <w:gridSpan w:val="2"/>
          </w:tcPr>
          <w:p w:rsidR="0051613B" w:rsidRDefault="0051613B" w:rsidP="0051613B">
            <w:r>
              <w:t>D. Arturo Fernández de la Puente Sarriá</w:t>
            </w:r>
          </w:p>
        </w:tc>
        <w:tc>
          <w:tcPr>
            <w:tcW w:w="4111" w:type="dxa"/>
          </w:tcPr>
          <w:p w:rsidR="0051613B" w:rsidRDefault="0051613B" w:rsidP="0051613B">
            <w:pPr>
              <w:jc w:val="right"/>
            </w:pPr>
            <w:r>
              <w:t>Líneas D32 a D40</w:t>
            </w:r>
          </w:p>
        </w:tc>
        <w:tc>
          <w:tcPr>
            <w:tcW w:w="1764" w:type="dxa"/>
            <w:gridSpan w:val="2"/>
          </w:tcPr>
          <w:p w:rsidR="0051613B" w:rsidRPr="002607C0"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 Juan Francisco Fernández Rodríguez</w:t>
            </w:r>
          </w:p>
        </w:tc>
        <w:tc>
          <w:tcPr>
            <w:tcW w:w="4111" w:type="dxa"/>
          </w:tcPr>
          <w:p w:rsidR="0051613B" w:rsidRDefault="0051613B" w:rsidP="0051613B">
            <w:pPr>
              <w:jc w:val="right"/>
            </w:pPr>
            <w:r>
              <w:t>Líneas D28 a D44 y D46 a D48</w:t>
            </w:r>
          </w:p>
        </w:tc>
        <w:tc>
          <w:tcPr>
            <w:tcW w:w="1764" w:type="dxa"/>
            <w:gridSpan w:val="2"/>
          </w:tcPr>
          <w:p w:rsidR="0051613B" w:rsidRPr="002607C0" w:rsidRDefault="0051613B" w:rsidP="0051613B">
            <w:pPr>
              <w:jc w:val="center"/>
            </w:pPr>
            <w:r>
              <w:t>Sin límite</w:t>
            </w:r>
          </w:p>
        </w:tc>
      </w:tr>
      <w:tr w:rsidR="0051613B" w:rsidRPr="006B0E62" w:rsidTr="0051613B">
        <w:trPr>
          <w:trHeight w:val="279"/>
        </w:trPr>
        <w:tc>
          <w:tcPr>
            <w:tcW w:w="4182" w:type="dxa"/>
            <w:gridSpan w:val="2"/>
          </w:tcPr>
          <w:p w:rsidR="0051613B" w:rsidRDefault="0051613B" w:rsidP="0051613B">
            <w:r>
              <w:t>D. Gonzalo Galán Jurado</w:t>
            </w:r>
          </w:p>
        </w:tc>
        <w:tc>
          <w:tcPr>
            <w:tcW w:w="4111" w:type="dxa"/>
          </w:tcPr>
          <w:p w:rsidR="0051613B" w:rsidRDefault="0051613B" w:rsidP="0000551C">
            <w:pPr>
              <w:jc w:val="right"/>
            </w:pPr>
            <w:r>
              <w:t>Líneas D32 a D40, D44,</w:t>
            </w:r>
            <w:r w:rsidR="0000551C">
              <w:t xml:space="preserve"> D45,</w:t>
            </w:r>
            <w:r>
              <w:t xml:space="preserve"> D46</w:t>
            </w:r>
            <w:r w:rsidR="0000551C">
              <w:t xml:space="preserve"> </w:t>
            </w:r>
            <w:bookmarkStart w:id="2" w:name="_GoBack"/>
            <w:bookmarkEnd w:id="2"/>
            <w:r w:rsidR="00261108">
              <w:t>y D49</w:t>
            </w:r>
          </w:p>
        </w:tc>
        <w:tc>
          <w:tcPr>
            <w:tcW w:w="1764" w:type="dxa"/>
            <w:gridSpan w:val="2"/>
          </w:tcPr>
          <w:p w:rsidR="0051613B" w:rsidRPr="002607C0"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 Juan Gámez González</w:t>
            </w:r>
          </w:p>
        </w:tc>
        <w:tc>
          <w:tcPr>
            <w:tcW w:w="4111" w:type="dxa"/>
          </w:tcPr>
          <w:p w:rsidR="0051613B" w:rsidRDefault="0051613B" w:rsidP="0051613B">
            <w:pPr>
              <w:jc w:val="right"/>
            </w:pPr>
            <w:r>
              <w:t>Líneas D31 a D40</w:t>
            </w:r>
          </w:p>
        </w:tc>
        <w:tc>
          <w:tcPr>
            <w:tcW w:w="1764" w:type="dxa"/>
            <w:gridSpan w:val="2"/>
          </w:tcPr>
          <w:p w:rsidR="0051613B" w:rsidRPr="002607C0"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 xml:space="preserve">D. </w:t>
            </w:r>
            <w:r w:rsidR="00D07FC2">
              <w:t>José</w:t>
            </w:r>
            <w:r>
              <w:t xml:space="preserve"> Carlos Hernández Fuentemilla</w:t>
            </w:r>
          </w:p>
        </w:tc>
        <w:tc>
          <w:tcPr>
            <w:tcW w:w="4111" w:type="dxa"/>
          </w:tcPr>
          <w:p w:rsidR="0051613B" w:rsidRDefault="0051613B" w:rsidP="0051613B">
            <w:pPr>
              <w:jc w:val="right"/>
            </w:pPr>
            <w:r>
              <w:t>Líneas D31 a D40</w:t>
            </w:r>
          </w:p>
        </w:tc>
        <w:tc>
          <w:tcPr>
            <w:tcW w:w="1764" w:type="dxa"/>
            <w:gridSpan w:val="2"/>
          </w:tcPr>
          <w:p w:rsidR="0051613B" w:rsidRPr="002607C0" w:rsidRDefault="0051613B" w:rsidP="0051613B">
            <w:pPr>
              <w:jc w:val="center"/>
            </w:pPr>
            <w:r>
              <w:t>Sin límite</w:t>
            </w:r>
          </w:p>
        </w:tc>
      </w:tr>
      <w:tr w:rsidR="0051613B" w:rsidRPr="006B0E62" w:rsidTr="0051613B">
        <w:trPr>
          <w:trHeight w:val="279"/>
        </w:trPr>
        <w:tc>
          <w:tcPr>
            <w:tcW w:w="4182" w:type="dxa"/>
            <w:gridSpan w:val="2"/>
          </w:tcPr>
          <w:p w:rsidR="0051613B" w:rsidRDefault="0051613B" w:rsidP="0051613B">
            <w:r>
              <w:t>Dña. Ana María Jiménez Jiménez</w:t>
            </w:r>
          </w:p>
        </w:tc>
        <w:tc>
          <w:tcPr>
            <w:tcW w:w="4111" w:type="dxa"/>
          </w:tcPr>
          <w:p w:rsidR="0051613B" w:rsidRDefault="0051613B" w:rsidP="0051613B">
            <w:pPr>
              <w:jc w:val="right"/>
            </w:pPr>
            <w:r>
              <w:t>Líneas D30 a D33, D44 y D47</w:t>
            </w:r>
          </w:p>
        </w:tc>
        <w:tc>
          <w:tcPr>
            <w:tcW w:w="1764" w:type="dxa"/>
            <w:gridSpan w:val="2"/>
          </w:tcPr>
          <w:p w:rsidR="0051613B" w:rsidRDefault="0051613B" w:rsidP="0051613B">
            <w:pPr>
              <w:jc w:val="center"/>
            </w:pPr>
            <w:r>
              <w:t>Sin límite</w:t>
            </w:r>
          </w:p>
        </w:tc>
      </w:tr>
      <w:tr w:rsidR="0051613B" w:rsidRPr="006B0E62" w:rsidTr="0051613B">
        <w:trPr>
          <w:trHeight w:val="279"/>
        </w:trPr>
        <w:tc>
          <w:tcPr>
            <w:tcW w:w="4182" w:type="dxa"/>
            <w:gridSpan w:val="2"/>
          </w:tcPr>
          <w:p w:rsidR="0051613B" w:rsidRDefault="0051613B" w:rsidP="0051613B">
            <w:r>
              <w:t>D. Julián Llorente Geniz</w:t>
            </w:r>
          </w:p>
        </w:tc>
        <w:tc>
          <w:tcPr>
            <w:tcW w:w="4111" w:type="dxa"/>
          </w:tcPr>
          <w:p w:rsidR="0051613B" w:rsidRDefault="0051613B" w:rsidP="0051613B">
            <w:pPr>
              <w:jc w:val="right"/>
            </w:pPr>
            <w:r>
              <w:t>Líneas D31 a D40</w:t>
            </w:r>
          </w:p>
        </w:tc>
        <w:tc>
          <w:tcPr>
            <w:tcW w:w="1764" w:type="dxa"/>
            <w:gridSpan w:val="2"/>
          </w:tcPr>
          <w:p w:rsidR="0051613B" w:rsidRPr="002607C0"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 Francisco M. López González</w:t>
            </w:r>
          </w:p>
        </w:tc>
        <w:tc>
          <w:tcPr>
            <w:tcW w:w="4111" w:type="dxa"/>
          </w:tcPr>
          <w:p w:rsidR="0051613B" w:rsidRDefault="0051613B" w:rsidP="0051613B">
            <w:pPr>
              <w:jc w:val="right"/>
            </w:pPr>
            <w:r>
              <w:t xml:space="preserve">Líneas D28 a D32, D35, D37, D44 </w:t>
            </w:r>
          </w:p>
        </w:tc>
        <w:tc>
          <w:tcPr>
            <w:tcW w:w="1764" w:type="dxa"/>
            <w:gridSpan w:val="2"/>
          </w:tcPr>
          <w:p w:rsidR="0051613B" w:rsidRPr="002607C0"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Dª. Amanda Martín Mariscal</w:t>
            </w:r>
          </w:p>
        </w:tc>
        <w:tc>
          <w:tcPr>
            <w:tcW w:w="4111" w:type="dxa"/>
          </w:tcPr>
          <w:p w:rsidR="0051613B" w:rsidRDefault="0051613B" w:rsidP="00261108">
            <w:pPr>
              <w:jc w:val="right"/>
            </w:pPr>
            <w:r>
              <w:t>Líneas D26, D32 a D40, D44</w:t>
            </w:r>
            <w:r w:rsidR="00261108">
              <w:t>, D</w:t>
            </w:r>
            <w:r>
              <w:t>46</w:t>
            </w:r>
            <w:r w:rsidR="00261108">
              <w:t xml:space="preserve"> y D50</w:t>
            </w:r>
          </w:p>
        </w:tc>
        <w:tc>
          <w:tcPr>
            <w:tcW w:w="1764" w:type="dxa"/>
            <w:gridSpan w:val="2"/>
          </w:tcPr>
          <w:p w:rsidR="0051613B" w:rsidRPr="002607C0"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 Fernando Mateo Carballo</w:t>
            </w:r>
          </w:p>
        </w:tc>
        <w:tc>
          <w:tcPr>
            <w:tcW w:w="4111" w:type="dxa"/>
          </w:tcPr>
          <w:p w:rsidR="0051613B" w:rsidRDefault="0051613B" w:rsidP="0051613B">
            <w:pPr>
              <w:jc w:val="right"/>
            </w:pPr>
            <w:r>
              <w:t>Líneas D31 a D40</w:t>
            </w:r>
          </w:p>
        </w:tc>
        <w:tc>
          <w:tcPr>
            <w:tcW w:w="1764" w:type="dxa"/>
            <w:gridSpan w:val="2"/>
          </w:tcPr>
          <w:p w:rsidR="0051613B" w:rsidRPr="002607C0" w:rsidRDefault="0051613B" w:rsidP="0051613B">
            <w:pPr>
              <w:jc w:val="center"/>
            </w:pPr>
            <w:r w:rsidRPr="002607C0">
              <w:t>Sin límite</w:t>
            </w:r>
          </w:p>
        </w:tc>
      </w:tr>
      <w:tr w:rsidR="0051613B" w:rsidRPr="006B0E62" w:rsidTr="0051613B">
        <w:trPr>
          <w:trHeight w:val="279"/>
        </w:trPr>
        <w:tc>
          <w:tcPr>
            <w:tcW w:w="4182" w:type="dxa"/>
            <w:gridSpan w:val="2"/>
          </w:tcPr>
          <w:p w:rsidR="0051613B" w:rsidRDefault="0051613B" w:rsidP="0051613B">
            <w:r>
              <w:t>D. Manuel Ángel Monge Vera</w:t>
            </w:r>
          </w:p>
        </w:tc>
        <w:tc>
          <w:tcPr>
            <w:tcW w:w="4111" w:type="dxa"/>
          </w:tcPr>
          <w:p w:rsidR="0051613B" w:rsidRDefault="0051613B" w:rsidP="0051613B">
            <w:pPr>
              <w:jc w:val="right"/>
            </w:pPr>
            <w:r>
              <w:t>Líneas D32 a D40</w:t>
            </w:r>
          </w:p>
        </w:tc>
        <w:tc>
          <w:tcPr>
            <w:tcW w:w="1764" w:type="dxa"/>
            <w:gridSpan w:val="2"/>
          </w:tcPr>
          <w:p w:rsidR="0051613B" w:rsidRPr="002607C0" w:rsidRDefault="0051613B" w:rsidP="0051613B">
            <w:pPr>
              <w:jc w:val="center"/>
            </w:pPr>
            <w:r w:rsidRPr="002607C0">
              <w:t>Sin límite</w:t>
            </w:r>
          </w:p>
        </w:tc>
      </w:tr>
      <w:tr w:rsidR="0051613B" w:rsidTr="0051613B">
        <w:trPr>
          <w:trHeight w:val="279"/>
        </w:trPr>
        <w:tc>
          <w:tcPr>
            <w:tcW w:w="4182" w:type="dxa"/>
            <w:gridSpan w:val="2"/>
            <w:tcBorders>
              <w:top w:val="single" w:sz="4" w:space="0" w:color="000000"/>
              <w:left w:val="single" w:sz="4" w:space="0" w:color="000000"/>
              <w:bottom w:val="single" w:sz="4" w:space="0" w:color="000000"/>
              <w:right w:val="single" w:sz="4" w:space="0" w:color="000000"/>
            </w:tcBorders>
            <w:hideMark/>
          </w:tcPr>
          <w:p w:rsidR="0051613B" w:rsidRDefault="0051613B" w:rsidP="0051613B">
            <w:pPr>
              <w:spacing w:line="256" w:lineRule="auto"/>
            </w:pPr>
            <w:r>
              <w:t>Dª. Teresa Ramos Calderón</w:t>
            </w:r>
          </w:p>
        </w:tc>
        <w:tc>
          <w:tcPr>
            <w:tcW w:w="4111" w:type="dxa"/>
            <w:tcBorders>
              <w:top w:val="single" w:sz="4" w:space="0" w:color="000000"/>
              <w:left w:val="single" w:sz="4" w:space="0" w:color="000000"/>
              <w:bottom w:val="single" w:sz="4" w:space="0" w:color="000000"/>
              <w:right w:val="single" w:sz="4" w:space="0" w:color="000000"/>
            </w:tcBorders>
            <w:hideMark/>
          </w:tcPr>
          <w:p w:rsidR="0051613B" w:rsidRDefault="0051613B" w:rsidP="0051613B">
            <w:pPr>
              <w:spacing w:line="256" w:lineRule="auto"/>
              <w:jc w:val="right"/>
            </w:pPr>
            <w:r>
              <w:t>Líneas D32 a D40, D44, D47</w:t>
            </w:r>
          </w:p>
        </w:tc>
        <w:tc>
          <w:tcPr>
            <w:tcW w:w="1764" w:type="dxa"/>
            <w:gridSpan w:val="2"/>
            <w:tcBorders>
              <w:top w:val="single" w:sz="4" w:space="0" w:color="000000"/>
              <w:left w:val="single" w:sz="4" w:space="0" w:color="000000"/>
              <w:bottom w:val="single" w:sz="4" w:space="0" w:color="000000"/>
              <w:right w:val="single" w:sz="4" w:space="0" w:color="000000"/>
            </w:tcBorders>
            <w:hideMark/>
          </w:tcPr>
          <w:p w:rsidR="0051613B" w:rsidRDefault="0051613B" w:rsidP="0051613B">
            <w:pPr>
              <w:spacing w:line="256" w:lineRule="auto"/>
              <w:jc w:val="center"/>
            </w:pPr>
            <w:r>
              <w:t>Sin límite</w:t>
            </w:r>
          </w:p>
        </w:tc>
      </w:tr>
      <w:tr w:rsidR="0051613B" w:rsidRPr="006B0E62" w:rsidTr="0051613B">
        <w:trPr>
          <w:trHeight w:val="279"/>
        </w:trPr>
        <w:tc>
          <w:tcPr>
            <w:tcW w:w="4182" w:type="dxa"/>
            <w:gridSpan w:val="2"/>
          </w:tcPr>
          <w:p w:rsidR="0051613B" w:rsidRDefault="0051613B" w:rsidP="0051613B">
            <w:r>
              <w:t>D. Pedro Nolasco Rodríguez Cuaresma</w:t>
            </w:r>
          </w:p>
        </w:tc>
        <w:tc>
          <w:tcPr>
            <w:tcW w:w="4111" w:type="dxa"/>
          </w:tcPr>
          <w:p w:rsidR="0051613B" w:rsidRDefault="0051613B" w:rsidP="0051613B">
            <w:pPr>
              <w:jc w:val="right"/>
            </w:pPr>
            <w:r>
              <w:t>Líneas D32 a D40</w:t>
            </w:r>
          </w:p>
        </w:tc>
        <w:tc>
          <w:tcPr>
            <w:tcW w:w="1764" w:type="dxa"/>
            <w:gridSpan w:val="2"/>
          </w:tcPr>
          <w:p w:rsidR="0051613B" w:rsidRPr="002607C0" w:rsidRDefault="0051613B" w:rsidP="0051613B">
            <w:pPr>
              <w:jc w:val="center"/>
            </w:pPr>
            <w:r>
              <w:t>Sin Límite</w:t>
            </w:r>
          </w:p>
        </w:tc>
      </w:tr>
    </w:tbl>
    <w:p w:rsidR="00B605DF" w:rsidRPr="00280DF9" w:rsidRDefault="00B605DF" w:rsidP="00B605DF">
      <w:pPr>
        <w:spacing w:after="0" w:line="240" w:lineRule="auto"/>
        <w:rPr>
          <w:b/>
          <w:color w:val="FF0000"/>
        </w:rPr>
      </w:pPr>
    </w:p>
    <w:p w:rsidR="009D476B" w:rsidRPr="00486D87" w:rsidRDefault="009D476B" w:rsidP="009D476B">
      <w:pPr>
        <w:spacing w:after="0" w:line="240" w:lineRule="auto"/>
        <w:jc w:val="right"/>
        <w:rPr>
          <w:rStyle w:val="Hipervnculo"/>
          <w:b/>
          <w:sz w:val="16"/>
          <w:szCs w:val="16"/>
        </w:rPr>
      </w:pPr>
      <w:r>
        <w:rPr>
          <w:b/>
          <w:color w:val="FFFFFF"/>
          <w:sz w:val="16"/>
          <w:szCs w:val="16"/>
          <w:highlight w:val="lightGray"/>
        </w:rPr>
        <w:fldChar w:fldCharType="begin"/>
      </w:r>
      <w:r>
        <w:rPr>
          <w:b/>
          <w:color w:val="FFFFFF"/>
          <w:sz w:val="16"/>
          <w:szCs w:val="16"/>
          <w:highlight w:val="lightGray"/>
        </w:rPr>
        <w:instrText xml:space="preserve"> HYPERLINK  \l "RelacióndeLíneasTemas" </w:instrText>
      </w:r>
      <w:r>
        <w:rPr>
          <w:b/>
          <w:color w:val="FFFFFF"/>
          <w:sz w:val="16"/>
          <w:szCs w:val="16"/>
          <w:highlight w:val="lightGray"/>
        </w:rPr>
        <w:fldChar w:fldCharType="separate"/>
      </w:r>
      <w:r w:rsidRPr="00486D87">
        <w:rPr>
          <w:rStyle w:val="Hipervnculo"/>
          <w:b/>
          <w:sz w:val="16"/>
          <w:szCs w:val="16"/>
          <w:highlight w:val="lightGray"/>
        </w:rPr>
        <w:t>Volver al Inicio</w:t>
      </w:r>
    </w:p>
    <w:p w:rsidR="009D476B" w:rsidRDefault="009D476B" w:rsidP="009D476B">
      <w:pPr>
        <w:spacing w:after="0" w:line="240" w:lineRule="auto"/>
        <w:rPr>
          <w:b/>
          <w:color w:val="FFFFFF"/>
          <w:sz w:val="16"/>
          <w:szCs w:val="16"/>
        </w:rPr>
      </w:pPr>
      <w:r>
        <w:rPr>
          <w:b/>
          <w:color w:val="FFFFFF"/>
          <w:sz w:val="16"/>
          <w:szCs w:val="16"/>
          <w:highlight w:val="lightGray"/>
        </w:rPr>
        <w:fldChar w:fldCharType="end"/>
      </w:r>
    </w:p>
    <w:p w:rsidR="00DD1D06" w:rsidRDefault="00DD1D06" w:rsidP="00CA277B">
      <w:pPr>
        <w:spacing w:after="0" w:line="240" w:lineRule="auto"/>
        <w:rPr>
          <w:b/>
          <w:color w:val="CC0000"/>
          <w:sz w:val="28"/>
          <w:szCs w:val="28"/>
        </w:rPr>
      </w:pPr>
      <w:bookmarkStart w:id="3" w:name="DptodeIngenieríaCienciaMaterialesyTransp"/>
    </w:p>
    <w:p w:rsidR="00DD1D06" w:rsidRDefault="00DD1D06" w:rsidP="00CA277B">
      <w:pPr>
        <w:spacing w:after="0" w:line="240" w:lineRule="auto"/>
        <w:rPr>
          <w:b/>
          <w:color w:val="CC0000"/>
          <w:sz w:val="28"/>
          <w:szCs w:val="28"/>
        </w:rPr>
      </w:pPr>
    </w:p>
    <w:p w:rsidR="00DD1D06" w:rsidRDefault="00DD1D06" w:rsidP="00CA277B">
      <w:pPr>
        <w:spacing w:after="0" w:line="240" w:lineRule="auto"/>
        <w:rPr>
          <w:b/>
          <w:color w:val="CC0000"/>
          <w:sz w:val="28"/>
          <w:szCs w:val="28"/>
        </w:rPr>
      </w:pPr>
    </w:p>
    <w:p w:rsidR="00DD1D06" w:rsidRDefault="00DD1D06" w:rsidP="00CA277B">
      <w:pPr>
        <w:spacing w:after="0" w:line="240" w:lineRule="auto"/>
        <w:rPr>
          <w:b/>
          <w:color w:val="CC0000"/>
          <w:sz w:val="28"/>
          <w:szCs w:val="28"/>
        </w:rPr>
      </w:pPr>
    </w:p>
    <w:p w:rsidR="00DD1D06" w:rsidRDefault="00DD1D06" w:rsidP="00CA277B">
      <w:pPr>
        <w:spacing w:after="0" w:line="240" w:lineRule="auto"/>
        <w:rPr>
          <w:b/>
          <w:color w:val="CC0000"/>
          <w:sz w:val="28"/>
          <w:szCs w:val="28"/>
        </w:rPr>
      </w:pPr>
    </w:p>
    <w:p w:rsidR="00DD1D06" w:rsidRDefault="00DD1D06" w:rsidP="00CA277B">
      <w:pPr>
        <w:spacing w:after="0" w:line="240" w:lineRule="auto"/>
        <w:rPr>
          <w:b/>
          <w:color w:val="CC0000"/>
          <w:sz w:val="28"/>
          <w:szCs w:val="28"/>
        </w:rPr>
      </w:pPr>
    </w:p>
    <w:p w:rsidR="00DD1D06" w:rsidRDefault="00DD1D06" w:rsidP="00CA277B">
      <w:pPr>
        <w:spacing w:after="0" w:line="240" w:lineRule="auto"/>
        <w:rPr>
          <w:b/>
          <w:color w:val="CC0000"/>
          <w:sz w:val="28"/>
          <w:szCs w:val="28"/>
        </w:rPr>
      </w:pPr>
    </w:p>
    <w:p w:rsidR="00111E00" w:rsidRDefault="00CA277B" w:rsidP="00CA277B">
      <w:pPr>
        <w:spacing w:after="0" w:line="240" w:lineRule="auto"/>
        <w:rPr>
          <w:b/>
          <w:color w:val="CC0000"/>
          <w:sz w:val="28"/>
          <w:szCs w:val="28"/>
        </w:rPr>
      </w:pPr>
      <w:r w:rsidRPr="005159CE">
        <w:rPr>
          <w:b/>
          <w:color w:val="CC0000"/>
          <w:sz w:val="28"/>
          <w:szCs w:val="28"/>
        </w:rPr>
        <w:t>Dpto. de INGENIERÍA Y CIENCIA DE LOS MATERIALES Y DEL TRANSPORTE</w:t>
      </w:r>
      <w:bookmarkEnd w:id="3"/>
    </w:p>
    <w:p w:rsidR="00376805" w:rsidRDefault="00376805" w:rsidP="00CA277B">
      <w:pPr>
        <w:spacing w:after="0" w:line="240" w:lineRule="auto"/>
        <w:rPr>
          <w:b/>
          <w:color w:val="CC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376805" w:rsidRPr="00243666" w:rsidTr="007A0916">
        <w:tc>
          <w:tcPr>
            <w:tcW w:w="8494" w:type="dxa"/>
            <w:shd w:val="pct10" w:color="auto" w:fill="auto"/>
          </w:tcPr>
          <w:p w:rsidR="00376805" w:rsidRPr="00243666" w:rsidRDefault="00376805" w:rsidP="00332EC0">
            <w:pPr>
              <w:spacing w:after="0" w:line="240" w:lineRule="auto"/>
              <w:rPr>
                <w:rFonts w:ascii="Arial Narrow" w:hAnsi="Arial Narrow"/>
                <w:sz w:val="24"/>
              </w:rPr>
            </w:pPr>
            <w:r w:rsidRPr="00D76325">
              <w:rPr>
                <w:b/>
                <w:sz w:val="24"/>
                <w:szCs w:val="24"/>
              </w:rPr>
              <w:t>Títulos de las Líneas/Temas genéricos ofertados</w:t>
            </w:r>
            <w:r w:rsidRPr="00243666">
              <w:rPr>
                <w:rFonts w:ascii="Arial Narrow" w:hAnsi="Arial Narrow"/>
                <w:sz w:val="24"/>
              </w:rPr>
              <w:t xml:space="preserve"> </w:t>
            </w:r>
          </w:p>
        </w:tc>
      </w:tr>
      <w:tr w:rsidR="00376805" w:rsidRPr="00243666" w:rsidTr="007A0916">
        <w:tc>
          <w:tcPr>
            <w:tcW w:w="8494" w:type="dxa"/>
          </w:tcPr>
          <w:p w:rsidR="00B46595" w:rsidRPr="00390F13" w:rsidRDefault="0068394A" w:rsidP="00390F13">
            <w:pPr>
              <w:autoSpaceDE w:val="0"/>
              <w:autoSpaceDN w:val="0"/>
              <w:adjustRightInd w:val="0"/>
              <w:spacing w:after="0" w:line="240" w:lineRule="auto"/>
              <w:jc w:val="both"/>
              <w:rPr>
                <w:rFonts w:ascii="Arial Narrow" w:hAnsi="Arial Narrow" w:cs="Arial"/>
                <w:i/>
                <w:color w:val="000090"/>
                <w:sz w:val="24"/>
                <w:szCs w:val="18"/>
                <w:u w:val="single"/>
                <w:shd w:val="clear" w:color="auto" w:fill="FFFFFF"/>
              </w:rPr>
            </w:pPr>
            <w:hyperlink r:id="rId9" w:history="1">
              <w:r w:rsidR="00B46595" w:rsidRPr="00390F13">
                <w:rPr>
                  <w:rFonts w:ascii="Arial Narrow" w:hAnsi="Arial Narrow" w:cs="Calibri"/>
                  <w:i/>
                  <w:color w:val="000090"/>
                  <w:sz w:val="24"/>
                  <w:szCs w:val="20"/>
                  <w:u w:val="single"/>
                </w:rPr>
                <w:t>D-1: Diseño, fabricación de piezas y componentes en el sector aeronáutico y de automoción</w:t>
              </w:r>
            </w:hyperlink>
            <w:r w:rsidR="00376805" w:rsidRPr="00390F13">
              <w:rPr>
                <w:rFonts w:ascii="Arial Narrow" w:hAnsi="Arial Narrow" w:cs="Arial"/>
                <w:i/>
                <w:color w:val="000090"/>
                <w:sz w:val="24"/>
                <w:szCs w:val="18"/>
                <w:u w:val="single"/>
                <w:shd w:val="clear" w:color="auto" w:fill="FFFFFF"/>
              </w:rPr>
              <w:t xml:space="preserve">. </w:t>
            </w:r>
          </w:p>
          <w:p w:rsidR="00B46595" w:rsidRDefault="00B46595" w:rsidP="00912302">
            <w:pPr>
              <w:autoSpaceDE w:val="0"/>
              <w:autoSpaceDN w:val="0"/>
              <w:adjustRightInd w:val="0"/>
              <w:spacing w:after="0" w:line="240" w:lineRule="auto"/>
              <w:jc w:val="both"/>
              <w:rPr>
                <w:rFonts w:ascii="Arial Narrow" w:hAnsi="Arial Narrow" w:cs="Arial"/>
                <w:i/>
                <w:color w:val="000090"/>
                <w:sz w:val="24"/>
                <w:szCs w:val="18"/>
                <w:u w:val="single"/>
                <w:shd w:val="clear" w:color="auto" w:fill="FFFFFF"/>
              </w:rPr>
            </w:pPr>
            <w:r w:rsidRPr="00B46595">
              <w:rPr>
                <w:rFonts w:ascii="Arial Narrow" w:hAnsi="Arial Narrow"/>
                <w:sz w:val="24"/>
                <w:szCs w:val="24"/>
              </w:rPr>
              <w:t>Diseño y simulación del comportamiento en condiciones de servicio de estructuras tubulares utilizables en la industria aeronáutica y de automoción.</w:t>
            </w:r>
          </w:p>
          <w:p w:rsidR="00912302" w:rsidRPr="00B46595" w:rsidRDefault="00B46595" w:rsidP="00DD1D06">
            <w:pPr>
              <w:autoSpaceDE w:val="0"/>
              <w:autoSpaceDN w:val="0"/>
              <w:adjustRightInd w:val="0"/>
              <w:spacing w:after="0" w:line="240" w:lineRule="auto"/>
              <w:jc w:val="both"/>
              <w:rPr>
                <w:rFonts w:ascii="Arial Narrow" w:hAnsi="Arial Narrow" w:cs="Arial"/>
                <w:i/>
                <w:color w:val="000090"/>
                <w:sz w:val="24"/>
                <w:szCs w:val="18"/>
                <w:u w:val="single"/>
                <w:shd w:val="clear" w:color="auto" w:fill="FFFFFF"/>
              </w:rPr>
            </w:pPr>
            <w:r w:rsidRPr="00B46595">
              <w:rPr>
                <w:rFonts w:ascii="Arial Narrow" w:hAnsi="Arial Narrow"/>
                <w:sz w:val="24"/>
                <w:szCs w:val="24"/>
              </w:rPr>
              <w:t>En función de los requerimientos que se establezcan, realizar el diseño y desarrollo de estructuras tubulares en diversos materiales y procedimientos de fabricación y realizar la simulación virtual de su comportamiento en condiciones de servicio.</w:t>
            </w:r>
          </w:p>
        </w:tc>
      </w:tr>
      <w:tr w:rsidR="00376805" w:rsidRPr="00243666" w:rsidTr="007A0916">
        <w:tc>
          <w:tcPr>
            <w:tcW w:w="8494" w:type="dxa"/>
          </w:tcPr>
          <w:p w:rsidR="00376805" w:rsidRPr="00B60570" w:rsidRDefault="00376805" w:rsidP="00376805">
            <w:pPr>
              <w:spacing w:after="0" w:line="240" w:lineRule="auto"/>
              <w:jc w:val="both"/>
              <w:rPr>
                <w:rFonts w:ascii="Arial Narrow" w:hAnsi="Arial Narrow" w:cs="Arial"/>
                <w:i/>
                <w:color w:val="000090"/>
                <w:sz w:val="24"/>
                <w:szCs w:val="18"/>
                <w:u w:val="single"/>
                <w:shd w:val="clear" w:color="auto" w:fill="FFFFFF"/>
              </w:rPr>
            </w:pPr>
            <w:r w:rsidRPr="00B60570">
              <w:rPr>
                <w:rFonts w:ascii="Arial Narrow" w:hAnsi="Arial Narrow" w:cs="Arial"/>
                <w:i/>
                <w:color w:val="000090"/>
                <w:sz w:val="24"/>
                <w:szCs w:val="18"/>
                <w:u w:val="single"/>
                <w:shd w:val="clear" w:color="auto" w:fill="FFFFFF"/>
              </w:rPr>
              <w:t>D2.-Caracterización mediante microscopía electrónica de transmisión de materiales funcionales de interés tecnológico.</w:t>
            </w:r>
          </w:p>
          <w:p w:rsidR="00912302" w:rsidRPr="00243666" w:rsidRDefault="00376805" w:rsidP="00DD1D06">
            <w:pPr>
              <w:spacing w:after="0" w:line="240" w:lineRule="auto"/>
              <w:jc w:val="both"/>
              <w:rPr>
                <w:rFonts w:ascii="Arial Narrow" w:hAnsi="Arial Narrow" w:cs="Calibri"/>
                <w:sz w:val="24"/>
                <w:szCs w:val="20"/>
              </w:rPr>
            </w:pPr>
            <w:r w:rsidRPr="00B60570">
              <w:rPr>
                <w:rFonts w:ascii="Arial Narrow" w:hAnsi="Arial Narrow" w:cs="Calibri"/>
                <w:sz w:val="24"/>
                <w:szCs w:val="20"/>
              </w:rPr>
              <w:t>Esta línea de investigación consistirá en la caracterización estructural y química a escala nanométrica de materiales funcionales de última generación, con especial énfasis en materiales para producción y almacenamiento de energía, y técnicas</w:t>
            </w:r>
            <w:r>
              <w:rPr>
                <w:rFonts w:ascii="Arial Narrow" w:hAnsi="Arial Narrow" w:cs="Calibri"/>
                <w:sz w:val="24"/>
                <w:szCs w:val="20"/>
              </w:rPr>
              <w:t xml:space="preserve"> de microscopía de baja dosis. </w:t>
            </w:r>
          </w:p>
        </w:tc>
      </w:tr>
      <w:tr w:rsidR="00376805" w:rsidRPr="00243666" w:rsidTr="007A0916">
        <w:trPr>
          <w:trHeight w:val="1042"/>
        </w:trPr>
        <w:tc>
          <w:tcPr>
            <w:tcW w:w="8494" w:type="dxa"/>
          </w:tcPr>
          <w:p w:rsidR="00376805" w:rsidRPr="00B60570" w:rsidRDefault="00376805" w:rsidP="00376805">
            <w:pPr>
              <w:spacing w:after="0" w:line="240" w:lineRule="auto"/>
              <w:jc w:val="both"/>
              <w:rPr>
                <w:rFonts w:ascii="Arial Narrow" w:hAnsi="Arial Narrow" w:cs="Arial"/>
                <w:i/>
                <w:color w:val="000090"/>
                <w:sz w:val="24"/>
                <w:szCs w:val="18"/>
                <w:u w:val="single"/>
                <w:shd w:val="clear" w:color="auto" w:fill="FFFFFF"/>
              </w:rPr>
            </w:pPr>
            <w:r w:rsidRPr="00B60570">
              <w:rPr>
                <w:rFonts w:ascii="Arial Narrow" w:hAnsi="Arial Narrow" w:cs="Arial"/>
                <w:i/>
                <w:color w:val="000090"/>
                <w:sz w:val="24"/>
                <w:szCs w:val="18"/>
                <w:u w:val="single"/>
                <w:shd w:val="clear" w:color="auto" w:fill="FFFFFF"/>
              </w:rPr>
              <w:t>D3.-Ingeniería y desarrollo de accesorios para equipos de microscopía electrónica.</w:t>
            </w:r>
          </w:p>
          <w:p w:rsidR="00912302" w:rsidRPr="00243666" w:rsidRDefault="00376805" w:rsidP="00912302">
            <w:pPr>
              <w:spacing w:after="0" w:line="240" w:lineRule="auto"/>
              <w:jc w:val="both"/>
              <w:rPr>
                <w:rFonts w:ascii="Arial Narrow" w:hAnsi="Arial Narrow" w:cs="Calibri"/>
                <w:sz w:val="24"/>
                <w:szCs w:val="20"/>
              </w:rPr>
            </w:pPr>
            <w:r w:rsidRPr="00B60570">
              <w:rPr>
                <w:rFonts w:ascii="Arial Narrow" w:hAnsi="Arial Narrow" w:cs="Calibri"/>
                <w:sz w:val="24"/>
                <w:szCs w:val="20"/>
              </w:rPr>
              <w:t>En esta línea se perseguirá el diseño y desarrollo de equipamiento y accesorios para microscopios electrónicos de transmisión y barrido, en particular la modificación y diseño de nuevos portamuestras, accesorios para preparación de muestras y equ</w:t>
            </w:r>
            <w:r>
              <w:rPr>
                <w:rFonts w:ascii="Arial Narrow" w:hAnsi="Arial Narrow" w:cs="Calibri"/>
                <w:sz w:val="24"/>
                <w:szCs w:val="20"/>
              </w:rPr>
              <w:t>ipos para limpieza de muestras.</w:t>
            </w:r>
          </w:p>
        </w:tc>
      </w:tr>
      <w:tr w:rsidR="00376805" w:rsidRPr="00243666" w:rsidTr="007A0916">
        <w:trPr>
          <w:trHeight w:val="1042"/>
        </w:trPr>
        <w:tc>
          <w:tcPr>
            <w:tcW w:w="8494" w:type="dxa"/>
          </w:tcPr>
          <w:p w:rsidR="00376805" w:rsidRPr="002B4B2F" w:rsidRDefault="00376805" w:rsidP="00376805">
            <w:pPr>
              <w:spacing w:after="0" w:line="240" w:lineRule="auto"/>
              <w:jc w:val="both"/>
              <w:rPr>
                <w:rFonts w:ascii="Arial Narrow" w:hAnsi="Arial Narrow" w:cs="Calibri"/>
                <w:sz w:val="24"/>
                <w:szCs w:val="20"/>
              </w:rPr>
            </w:pPr>
            <w:r w:rsidRPr="002B4B2F">
              <w:rPr>
                <w:rFonts w:ascii="Arial Narrow" w:hAnsi="Arial Narrow" w:cs="Arial"/>
                <w:i/>
                <w:color w:val="000090"/>
                <w:sz w:val="24"/>
                <w:szCs w:val="18"/>
                <w:u w:val="single"/>
                <w:shd w:val="clear" w:color="auto" w:fill="FFFFFF"/>
              </w:rPr>
              <w:t>D4.- Impresión 3D con aplicaciones médicas.</w:t>
            </w:r>
          </w:p>
          <w:p w:rsidR="00912302" w:rsidRPr="00376805" w:rsidRDefault="00376805" w:rsidP="00DD1D06">
            <w:pPr>
              <w:spacing w:after="0" w:line="240" w:lineRule="auto"/>
              <w:jc w:val="both"/>
              <w:rPr>
                <w:rFonts w:ascii="Arial Narrow" w:hAnsi="Arial Narrow" w:cs="Calibri"/>
                <w:sz w:val="24"/>
                <w:szCs w:val="20"/>
              </w:rPr>
            </w:pPr>
            <w:r w:rsidRPr="002B4B2F">
              <w:rPr>
                <w:rFonts w:ascii="Arial Narrow" w:hAnsi="Arial Narrow" w:cs="Calibri"/>
                <w:sz w:val="24"/>
                <w:szCs w:val="20"/>
              </w:rPr>
              <w:t xml:space="preserve">Los TFGs persiguen el diseño y desarrollo de productos novedosos en el ámbito de la medicina mediante tecnologías de fabricación aditiva/impresión 3D. En su desarrollo participarán profesionales del Hospital Virgen del Rocío y profesores del Área de Diseño </w:t>
            </w:r>
            <w:r>
              <w:rPr>
                <w:rFonts w:ascii="Arial Narrow" w:hAnsi="Arial Narrow" w:cs="Calibri"/>
                <w:sz w:val="24"/>
                <w:szCs w:val="20"/>
              </w:rPr>
              <w:t>Industrial de la UCA.</w:t>
            </w:r>
          </w:p>
        </w:tc>
      </w:tr>
      <w:tr w:rsidR="000E06DD" w:rsidRPr="00243666" w:rsidTr="007A0916">
        <w:trPr>
          <w:trHeight w:val="1042"/>
        </w:trPr>
        <w:tc>
          <w:tcPr>
            <w:tcW w:w="8494" w:type="dxa"/>
          </w:tcPr>
          <w:p w:rsidR="000E06DD" w:rsidRPr="009C31D1" w:rsidRDefault="000E06DD" w:rsidP="000E06DD">
            <w:pPr>
              <w:autoSpaceDE w:val="0"/>
              <w:autoSpaceDN w:val="0"/>
              <w:adjustRightInd w:val="0"/>
              <w:spacing w:after="0" w:line="240" w:lineRule="auto"/>
              <w:rPr>
                <w:rFonts w:ascii="Arial Narrow" w:hAnsi="Arial Narrow" w:cs="Calibri"/>
                <w:i/>
                <w:color w:val="000090"/>
                <w:sz w:val="24"/>
                <w:szCs w:val="20"/>
                <w:u w:val="single"/>
              </w:rPr>
            </w:pPr>
            <w:r>
              <w:rPr>
                <w:rFonts w:ascii="Arial Narrow" w:hAnsi="Arial Narrow" w:cs="Calibri"/>
                <w:i/>
                <w:color w:val="000090"/>
                <w:sz w:val="24"/>
                <w:szCs w:val="20"/>
                <w:u w:val="single"/>
              </w:rPr>
              <w:t>D</w:t>
            </w:r>
            <w:r w:rsidR="00912302">
              <w:rPr>
                <w:rFonts w:ascii="Arial Narrow" w:hAnsi="Arial Narrow" w:cs="Calibri"/>
                <w:i/>
                <w:color w:val="000090"/>
                <w:sz w:val="24"/>
                <w:szCs w:val="20"/>
                <w:u w:val="single"/>
              </w:rPr>
              <w:t>5</w:t>
            </w:r>
            <w:r w:rsidRPr="009C31D1">
              <w:rPr>
                <w:rFonts w:ascii="Arial Narrow" w:hAnsi="Arial Narrow" w:cs="Calibri"/>
                <w:i/>
                <w:color w:val="000090"/>
                <w:sz w:val="24"/>
                <w:szCs w:val="20"/>
                <w:u w:val="single"/>
              </w:rPr>
              <w:t xml:space="preserve"> </w:t>
            </w:r>
            <w:r w:rsidRPr="005E16E5">
              <w:rPr>
                <w:rFonts w:ascii="Arial Narrow" w:hAnsi="Arial Narrow" w:cs="Calibri"/>
                <w:i/>
                <w:color w:val="000090"/>
                <w:sz w:val="24"/>
                <w:szCs w:val="20"/>
                <w:u w:val="single"/>
              </w:rPr>
              <w:t>Materiales estructurales. Diseño y análisis mediante modelos de elementos finitos de estructuras</w:t>
            </w:r>
            <w:r w:rsidRPr="009C31D1">
              <w:rPr>
                <w:rFonts w:ascii="Arial Narrow" w:hAnsi="Arial Narrow" w:cs="Calibri"/>
                <w:i/>
                <w:color w:val="000090"/>
                <w:sz w:val="24"/>
                <w:szCs w:val="20"/>
                <w:u w:val="single"/>
              </w:rPr>
              <w:t>.</w:t>
            </w:r>
          </w:p>
          <w:p w:rsidR="000E06DD" w:rsidRPr="005E16E5" w:rsidRDefault="000E06DD" w:rsidP="000E06DD">
            <w:pPr>
              <w:autoSpaceDE w:val="0"/>
              <w:autoSpaceDN w:val="0"/>
              <w:adjustRightInd w:val="0"/>
              <w:spacing w:after="0" w:line="240" w:lineRule="auto"/>
              <w:jc w:val="both"/>
              <w:rPr>
                <w:rFonts w:ascii="Arial Narrow" w:hAnsi="Arial Narrow" w:cs="Calibri"/>
                <w:sz w:val="24"/>
                <w:szCs w:val="20"/>
              </w:rPr>
            </w:pPr>
            <w:r w:rsidRPr="005E16E5">
              <w:rPr>
                <w:rFonts w:ascii="Arial Narrow" w:hAnsi="Arial Narrow" w:cs="Calibri"/>
                <w:b/>
                <w:bCs/>
                <w:sz w:val="24"/>
                <w:szCs w:val="20"/>
              </w:rPr>
              <w:t>Descripción de la línea:</w:t>
            </w:r>
            <w:r w:rsidRPr="005E16E5">
              <w:rPr>
                <w:rFonts w:ascii="Arial Narrow" w:hAnsi="Arial Narrow" w:cs="Calibri"/>
                <w:sz w:val="24"/>
                <w:szCs w:val="20"/>
              </w:rPr>
              <w:t xml:space="preserve"> En esta línea se desarrollarán diseños de elementos estructurales que serán analizados mediante modelos de elementos finitos. Se optimizarán y se desarrollarán estructuras, conjuntos de estructuras o elementos locales desde el punto de vista funcional incorporando en el estudio la el uso de nuevos materiales funcionales tales como los materiales compuestos como de aleaciones metálicas de alta resistencia y capacidad funcional.  </w:t>
            </w:r>
          </w:p>
          <w:p w:rsidR="000E06DD" w:rsidRPr="005E16E5" w:rsidRDefault="000E06DD" w:rsidP="000E06DD">
            <w:pPr>
              <w:autoSpaceDE w:val="0"/>
              <w:autoSpaceDN w:val="0"/>
              <w:adjustRightInd w:val="0"/>
              <w:spacing w:after="0" w:line="240" w:lineRule="auto"/>
              <w:jc w:val="both"/>
              <w:rPr>
                <w:rFonts w:ascii="Arial Narrow" w:hAnsi="Arial Narrow" w:cs="Calibri"/>
                <w:sz w:val="24"/>
                <w:szCs w:val="20"/>
              </w:rPr>
            </w:pPr>
            <w:r w:rsidRPr="005E16E5">
              <w:rPr>
                <w:rFonts w:ascii="Arial Narrow" w:hAnsi="Arial Narrow" w:cs="Calibri"/>
                <w:b/>
                <w:bCs/>
                <w:sz w:val="24"/>
                <w:szCs w:val="20"/>
              </w:rPr>
              <w:t xml:space="preserve">Punto de partida: </w:t>
            </w:r>
            <w:r w:rsidRPr="005E16E5">
              <w:rPr>
                <w:rFonts w:ascii="Arial Narrow" w:hAnsi="Arial Narrow" w:cs="Calibri"/>
                <w:sz w:val="24"/>
                <w:szCs w:val="20"/>
              </w:rPr>
              <w:t xml:space="preserve">En el contexto de la línea de desarrollo se abordarán, desarrollo de diseño CAD 3D de la estructura a estudiar, análisis detallado de elementos finitos tanto en elasticidad plana como en modelos tridimensionales del diseño, estudio y técnicas para la optimización funcional y estudio para la incorporación de materiales estructurales funcionales en los modelos. </w:t>
            </w:r>
          </w:p>
          <w:p w:rsidR="000E06DD" w:rsidRPr="005E16E5" w:rsidRDefault="000E06DD" w:rsidP="000E06DD">
            <w:pPr>
              <w:autoSpaceDE w:val="0"/>
              <w:autoSpaceDN w:val="0"/>
              <w:adjustRightInd w:val="0"/>
              <w:spacing w:after="0" w:line="240" w:lineRule="auto"/>
              <w:jc w:val="both"/>
              <w:rPr>
                <w:rFonts w:ascii="Arial Narrow" w:hAnsi="Arial Narrow" w:cs="Calibri"/>
                <w:sz w:val="24"/>
                <w:szCs w:val="20"/>
              </w:rPr>
            </w:pPr>
            <w:r w:rsidRPr="005E16E5">
              <w:rPr>
                <w:rFonts w:ascii="Arial Narrow" w:hAnsi="Arial Narrow" w:cs="Calibri"/>
                <w:sz w:val="24"/>
                <w:szCs w:val="20"/>
              </w:rPr>
              <w:t xml:space="preserve">Los trabajos de TFG se desarrollarán en colaboración con la empresa CT-Ingenieros. </w:t>
            </w:r>
          </w:p>
          <w:p w:rsidR="000E06DD" w:rsidRPr="005E16E5" w:rsidRDefault="000E06DD" w:rsidP="000E06DD">
            <w:pPr>
              <w:autoSpaceDE w:val="0"/>
              <w:autoSpaceDN w:val="0"/>
              <w:adjustRightInd w:val="0"/>
              <w:spacing w:after="0" w:line="240" w:lineRule="auto"/>
              <w:jc w:val="both"/>
              <w:rPr>
                <w:rFonts w:ascii="Arial Narrow" w:hAnsi="Arial Narrow" w:cs="Calibri"/>
                <w:sz w:val="24"/>
                <w:szCs w:val="20"/>
              </w:rPr>
            </w:pPr>
            <w:r w:rsidRPr="005E16E5">
              <w:rPr>
                <w:rFonts w:ascii="Arial Narrow" w:hAnsi="Arial Narrow" w:cs="Calibri"/>
                <w:b/>
                <w:bCs/>
                <w:sz w:val="24"/>
                <w:szCs w:val="20"/>
              </w:rPr>
              <w:t>Trabajos a realizar</w:t>
            </w:r>
            <w:r w:rsidRPr="005E16E5">
              <w:rPr>
                <w:rFonts w:ascii="Arial Narrow" w:hAnsi="Arial Narrow" w:cs="Calibri"/>
                <w:sz w:val="24"/>
                <w:szCs w:val="20"/>
              </w:rPr>
              <w:t xml:space="preserve">:  Desarrollo del estado del arte de las líneas a desarrollar. </w:t>
            </w:r>
          </w:p>
          <w:p w:rsidR="000E06DD" w:rsidRPr="005E16E5" w:rsidRDefault="000E06DD" w:rsidP="000E06DD">
            <w:pPr>
              <w:autoSpaceDE w:val="0"/>
              <w:autoSpaceDN w:val="0"/>
              <w:adjustRightInd w:val="0"/>
              <w:spacing w:after="0" w:line="240" w:lineRule="auto"/>
              <w:jc w:val="both"/>
              <w:rPr>
                <w:rFonts w:ascii="Arial Narrow" w:hAnsi="Arial Narrow" w:cs="Calibri"/>
                <w:sz w:val="24"/>
                <w:szCs w:val="20"/>
              </w:rPr>
            </w:pPr>
            <w:r w:rsidRPr="005E16E5">
              <w:rPr>
                <w:rFonts w:ascii="Arial Narrow" w:hAnsi="Arial Narrow" w:cs="Calibri"/>
                <w:sz w:val="24"/>
                <w:szCs w:val="20"/>
              </w:rPr>
              <w:t xml:space="preserve">· Desarrollo de soluciones de diseño desde el punto de vista funcional </w:t>
            </w:r>
          </w:p>
          <w:p w:rsidR="000E06DD" w:rsidRPr="005E16E5" w:rsidRDefault="000E06DD" w:rsidP="000E06DD">
            <w:pPr>
              <w:autoSpaceDE w:val="0"/>
              <w:autoSpaceDN w:val="0"/>
              <w:adjustRightInd w:val="0"/>
              <w:spacing w:after="0" w:line="240" w:lineRule="auto"/>
              <w:jc w:val="both"/>
              <w:rPr>
                <w:rFonts w:ascii="Arial Narrow" w:hAnsi="Arial Narrow" w:cs="Calibri"/>
                <w:sz w:val="24"/>
                <w:szCs w:val="20"/>
              </w:rPr>
            </w:pPr>
            <w:r w:rsidRPr="005E16E5">
              <w:rPr>
                <w:rFonts w:ascii="Arial Narrow" w:hAnsi="Arial Narrow" w:cs="Calibri"/>
                <w:sz w:val="24"/>
                <w:szCs w:val="20"/>
              </w:rPr>
              <w:t xml:space="preserve">· Desarrollo y análisis de modelos de elementos finitos. </w:t>
            </w:r>
          </w:p>
          <w:p w:rsidR="000E06DD" w:rsidRPr="005E16E5" w:rsidRDefault="000E06DD" w:rsidP="000E06DD">
            <w:pPr>
              <w:autoSpaceDE w:val="0"/>
              <w:autoSpaceDN w:val="0"/>
              <w:adjustRightInd w:val="0"/>
              <w:spacing w:after="0" w:line="240" w:lineRule="auto"/>
              <w:jc w:val="both"/>
              <w:rPr>
                <w:rFonts w:ascii="Arial Narrow" w:hAnsi="Arial Narrow" w:cs="Calibri"/>
                <w:sz w:val="24"/>
                <w:szCs w:val="20"/>
              </w:rPr>
            </w:pPr>
            <w:r w:rsidRPr="005E16E5">
              <w:rPr>
                <w:rFonts w:ascii="Arial Narrow" w:hAnsi="Arial Narrow" w:cs="Calibri"/>
                <w:sz w:val="24"/>
                <w:szCs w:val="20"/>
              </w:rPr>
              <w:t xml:space="preserve">· Optimización funcional de la estructura mediante el desarrollo del diseño y modelos de elementos finitos. </w:t>
            </w:r>
          </w:p>
          <w:p w:rsidR="000E06DD" w:rsidRPr="002B4B2F" w:rsidRDefault="000E06DD" w:rsidP="00912302">
            <w:pPr>
              <w:autoSpaceDE w:val="0"/>
              <w:autoSpaceDN w:val="0"/>
              <w:adjustRightInd w:val="0"/>
              <w:spacing w:after="0" w:line="240" w:lineRule="auto"/>
              <w:jc w:val="both"/>
              <w:rPr>
                <w:rFonts w:ascii="Arial Narrow" w:hAnsi="Arial Narrow" w:cs="Arial"/>
                <w:i/>
                <w:color w:val="000090"/>
                <w:sz w:val="24"/>
                <w:szCs w:val="18"/>
                <w:u w:val="single"/>
                <w:shd w:val="clear" w:color="auto" w:fill="FFFFFF"/>
              </w:rPr>
            </w:pPr>
            <w:r w:rsidRPr="005E16E5">
              <w:rPr>
                <w:rFonts w:ascii="Arial Narrow" w:hAnsi="Arial Narrow" w:cs="Calibri"/>
                <w:b/>
                <w:bCs/>
                <w:sz w:val="24"/>
                <w:szCs w:val="20"/>
              </w:rPr>
              <w:t xml:space="preserve">Resultados a entregar: </w:t>
            </w:r>
            <w:r w:rsidRPr="005E16E5">
              <w:rPr>
                <w:rFonts w:ascii="Arial Narrow" w:hAnsi="Arial Narrow" w:cs="Calibri"/>
                <w:sz w:val="24"/>
                <w:szCs w:val="20"/>
              </w:rPr>
              <w:t>El resultado a entregar se enmarca en el desarrollo de un dossier de análisis completo de la estructura con las diferentes soluciones de diseño (archivos CAD) junto con el desarrollo de los modelos de elementos finitos. Adicionalmente, se desarrollará un análisis de resistencia de la estructura y el estudio de optimización y desarrollo de la solución completa. Deberá realizarse en el formato establecido para los TFG.</w:t>
            </w:r>
          </w:p>
        </w:tc>
      </w:tr>
      <w:tr w:rsidR="000E06DD" w:rsidRPr="00243666" w:rsidTr="007A0916">
        <w:trPr>
          <w:trHeight w:val="1042"/>
        </w:trPr>
        <w:tc>
          <w:tcPr>
            <w:tcW w:w="8494" w:type="dxa"/>
          </w:tcPr>
          <w:p w:rsidR="000E06DD" w:rsidRPr="00390F13" w:rsidRDefault="000E06DD" w:rsidP="00390F13">
            <w:pPr>
              <w:autoSpaceDE w:val="0"/>
              <w:autoSpaceDN w:val="0"/>
              <w:adjustRightInd w:val="0"/>
              <w:spacing w:after="0" w:line="240" w:lineRule="auto"/>
              <w:jc w:val="both"/>
              <w:rPr>
                <w:rFonts w:ascii="Arial Narrow" w:hAnsi="Arial Narrow" w:cs="Calibri"/>
                <w:i/>
                <w:color w:val="000090"/>
                <w:sz w:val="24"/>
                <w:szCs w:val="20"/>
                <w:u w:val="single"/>
              </w:rPr>
            </w:pPr>
            <w:r w:rsidRPr="00390F13">
              <w:rPr>
                <w:rFonts w:ascii="Arial Narrow" w:hAnsi="Arial Narrow" w:cs="Calibri"/>
                <w:i/>
                <w:color w:val="000090"/>
                <w:sz w:val="24"/>
                <w:szCs w:val="20"/>
                <w:u w:val="single"/>
              </w:rPr>
              <w:t>D</w:t>
            </w:r>
            <w:r w:rsidR="00912302">
              <w:rPr>
                <w:rFonts w:ascii="Arial Narrow" w:hAnsi="Arial Narrow" w:cs="Calibri"/>
                <w:i/>
                <w:color w:val="000090"/>
                <w:sz w:val="24"/>
                <w:szCs w:val="20"/>
                <w:u w:val="single"/>
              </w:rPr>
              <w:t>6</w:t>
            </w:r>
            <w:r w:rsidRPr="00390F13">
              <w:rPr>
                <w:rFonts w:ascii="Arial Narrow" w:hAnsi="Arial Narrow" w:cs="Calibri"/>
                <w:i/>
                <w:color w:val="000090"/>
                <w:sz w:val="24"/>
                <w:szCs w:val="20"/>
                <w:u w:val="single"/>
              </w:rPr>
              <w:t>. Investigación y desarrollo de medidas preventivas de Seguridad a instalaciones  industriales en referencia al Covid-19</w:t>
            </w:r>
          </w:p>
          <w:p w:rsidR="000E06DD" w:rsidRPr="009D0E0B" w:rsidRDefault="000E06DD" w:rsidP="000E06DD">
            <w:pPr>
              <w:autoSpaceDE w:val="0"/>
              <w:spacing w:after="0" w:line="240" w:lineRule="auto"/>
              <w:jc w:val="both"/>
              <w:rPr>
                <w:rFonts w:ascii="Arial Narrow" w:hAnsi="Arial Narrow" w:cs="Calibri"/>
                <w:color w:val="000000"/>
                <w:sz w:val="24"/>
              </w:rPr>
            </w:pPr>
            <w:r w:rsidRPr="009D0E0B">
              <w:rPr>
                <w:rFonts w:ascii="Arial Narrow" w:hAnsi="Arial Narrow" w:cs="Calibri"/>
                <w:color w:val="000000"/>
                <w:sz w:val="24"/>
              </w:rPr>
              <w:t>En la actualidad, las secuelas causadas por la pandemia y la falta de información, unidos a los nuevos ritmos de trabajo, son hechos que rodean a un gran elevado número de trabajadores.</w:t>
            </w:r>
          </w:p>
          <w:p w:rsidR="000E06DD" w:rsidRPr="009D0E0B" w:rsidRDefault="000E06DD" w:rsidP="000E06DD">
            <w:pPr>
              <w:autoSpaceDE w:val="0"/>
              <w:spacing w:after="0" w:line="240" w:lineRule="auto"/>
              <w:jc w:val="both"/>
              <w:rPr>
                <w:rFonts w:ascii="Arial Narrow" w:hAnsi="Arial Narrow" w:cs="Calibri"/>
                <w:color w:val="000000"/>
                <w:sz w:val="24"/>
              </w:rPr>
            </w:pPr>
            <w:r w:rsidRPr="009D0E0B">
              <w:rPr>
                <w:rFonts w:ascii="Arial Narrow" w:hAnsi="Arial Narrow" w:cs="Calibri"/>
                <w:color w:val="000000"/>
                <w:sz w:val="24"/>
              </w:rPr>
              <w:t>La situación tan singular a la que se enfrentan en diversos sectores, y en particular el sector servicios conlleva un riesgo en su seguridad.</w:t>
            </w:r>
          </w:p>
          <w:p w:rsidR="000E06DD" w:rsidRPr="002B4B2F" w:rsidRDefault="000E06DD" w:rsidP="000E06DD">
            <w:pPr>
              <w:autoSpaceDE w:val="0"/>
              <w:autoSpaceDN w:val="0"/>
              <w:adjustRightInd w:val="0"/>
              <w:spacing w:after="0" w:line="240" w:lineRule="auto"/>
              <w:jc w:val="both"/>
              <w:rPr>
                <w:rFonts w:ascii="Arial Narrow" w:hAnsi="Arial Narrow" w:cs="Arial"/>
                <w:i/>
                <w:color w:val="000090"/>
                <w:sz w:val="24"/>
                <w:szCs w:val="18"/>
                <w:u w:val="single"/>
                <w:shd w:val="clear" w:color="auto" w:fill="FFFFFF"/>
              </w:rPr>
            </w:pPr>
            <w:r w:rsidRPr="009D0E0B">
              <w:rPr>
                <w:rFonts w:ascii="Arial Narrow" w:hAnsi="Arial Narrow" w:cs="Calibri"/>
                <w:color w:val="000000"/>
                <w:sz w:val="24"/>
              </w:rPr>
              <w:t>Esta línea abre la posibilidad a que realicen estudios de los riesgos emergentes, como consecuencia de la situación reciente en la que se puede ver envuelto un gran colectivo de trabajadores.</w:t>
            </w:r>
          </w:p>
        </w:tc>
      </w:tr>
      <w:tr w:rsidR="00B46595" w:rsidRPr="00243666" w:rsidTr="007A0916">
        <w:trPr>
          <w:trHeight w:val="1042"/>
        </w:trPr>
        <w:tc>
          <w:tcPr>
            <w:tcW w:w="8494" w:type="dxa"/>
          </w:tcPr>
          <w:p w:rsidR="00B46595" w:rsidRPr="00390F13" w:rsidRDefault="00C97B09" w:rsidP="000E06DD">
            <w:pPr>
              <w:autoSpaceDE w:val="0"/>
              <w:autoSpaceDN w:val="0"/>
              <w:adjustRightInd w:val="0"/>
              <w:spacing w:after="0" w:line="240" w:lineRule="auto"/>
              <w:rPr>
                <w:rFonts w:ascii="Arial Narrow" w:hAnsi="Arial Narrow" w:cs="Calibri"/>
                <w:i/>
                <w:color w:val="000090"/>
                <w:sz w:val="24"/>
                <w:szCs w:val="20"/>
                <w:u w:val="single"/>
              </w:rPr>
            </w:pPr>
            <w:r w:rsidRPr="00390F13">
              <w:rPr>
                <w:rFonts w:ascii="Arial Narrow" w:hAnsi="Arial Narrow" w:cs="Calibri"/>
                <w:i/>
                <w:color w:val="000090"/>
                <w:sz w:val="24"/>
                <w:szCs w:val="20"/>
                <w:u w:val="single"/>
              </w:rPr>
              <w:fldChar w:fldCharType="begin"/>
            </w:r>
            <w:r w:rsidR="009F2435" w:rsidRPr="00390F13">
              <w:rPr>
                <w:rFonts w:ascii="Arial Narrow" w:hAnsi="Arial Narrow" w:cs="Calibri"/>
                <w:i/>
                <w:color w:val="000090"/>
                <w:sz w:val="24"/>
                <w:szCs w:val="20"/>
                <w:u w:val="single"/>
              </w:rPr>
              <w:instrText>HYPERLINK "C:\\Users\\Administrador\\AppData\\Local\\Temp\\LineasTFG_Diseño_20-21.doc"</w:instrText>
            </w:r>
            <w:r w:rsidRPr="00390F13">
              <w:rPr>
                <w:rFonts w:ascii="Arial Narrow" w:hAnsi="Arial Narrow" w:cs="Calibri"/>
                <w:i/>
                <w:color w:val="000090"/>
                <w:sz w:val="24"/>
                <w:szCs w:val="20"/>
                <w:u w:val="single"/>
              </w:rPr>
              <w:fldChar w:fldCharType="separate"/>
            </w:r>
            <w:r w:rsidRPr="00390F13">
              <w:rPr>
                <w:rFonts w:ascii="Arial Narrow" w:hAnsi="Arial Narrow" w:cs="Calibri"/>
                <w:i/>
                <w:color w:val="000090"/>
                <w:sz w:val="24"/>
                <w:szCs w:val="20"/>
                <w:u w:val="single"/>
              </w:rPr>
              <w:t>D</w:t>
            </w:r>
            <w:r w:rsidR="00912302">
              <w:rPr>
                <w:rFonts w:ascii="Arial Narrow" w:hAnsi="Arial Narrow" w:cs="Calibri"/>
                <w:i/>
                <w:color w:val="000090"/>
                <w:sz w:val="24"/>
                <w:szCs w:val="20"/>
                <w:u w:val="single"/>
              </w:rPr>
              <w:t>7</w:t>
            </w:r>
            <w:r w:rsidRPr="00390F13">
              <w:rPr>
                <w:rFonts w:ascii="Arial Narrow" w:hAnsi="Arial Narrow" w:cs="Calibri"/>
                <w:i/>
                <w:color w:val="000090"/>
                <w:sz w:val="24"/>
                <w:szCs w:val="20"/>
                <w:u w:val="single"/>
              </w:rPr>
              <w:t xml:space="preserve">.- </w:t>
            </w:r>
            <w:r w:rsidR="00B46595" w:rsidRPr="00390F13">
              <w:rPr>
                <w:rFonts w:ascii="Arial Narrow" w:hAnsi="Arial Narrow" w:cs="Calibri"/>
                <w:i/>
                <w:color w:val="000090"/>
                <w:sz w:val="24"/>
                <w:szCs w:val="20"/>
                <w:u w:val="single"/>
              </w:rPr>
              <w:t>Diseño y selección de materiales para fabricar pilas de combustible de óxido sólido</w:t>
            </w:r>
          </w:p>
          <w:p w:rsidR="00C97B09" w:rsidRDefault="00C97B09" w:rsidP="00C97B09">
            <w:pPr>
              <w:autoSpaceDE w:val="0"/>
              <w:autoSpaceDN w:val="0"/>
              <w:adjustRightInd w:val="0"/>
              <w:spacing w:after="0" w:line="240" w:lineRule="auto"/>
              <w:jc w:val="both"/>
              <w:rPr>
                <w:rFonts w:ascii="Arial Narrow" w:hAnsi="Arial Narrow" w:cs="Calibri"/>
                <w:color w:val="000000"/>
                <w:sz w:val="24"/>
              </w:rPr>
            </w:pPr>
            <w:r w:rsidRPr="00390F13">
              <w:rPr>
                <w:rFonts w:ascii="Arial Narrow" w:hAnsi="Arial Narrow" w:cs="Calibri"/>
                <w:i/>
                <w:color w:val="000090"/>
                <w:sz w:val="24"/>
                <w:szCs w:val="20"/>
                <w:u w:val="single"/>
              </w:rPr>
              <w:fldChar w:fldCharType="end"/>
            </w:r>
            <w:r w:rsidRPr="00390F13">
              <w:rPr>
                <w:rFonts w:ascii="Arial Narrow" w:hAnsi="Arial Narrow" w:cs="Calibri"/>
                <w:color w:val="000000"/>
                <w:sz w:val="24"/>
              </w:rPr>
              <w:t>Fabricación y caracterización de materiales que forman algunos ánodos y electrolitos para pilas de combustible de óxido sólido, con el fin de obtener electrolitos y electrodos (ánodos y cátodos) mejorados y novedosos, con un alto rendimiento, gran resistencia al envenenamiento y excelentes propiedades fisicoquímicas.</w:t>
            </w:r>
          </w:p>
          <w:p w:rsidR="00912302" w:rsidRPr="00390F13" w:rsidRDefault="00912302" w:rsidP="00C97B09">
            <w:pPr>
              <w:autoSpaceDE w:val="0"/>
              <w:autoSpaceDN w:val="0"/>
              <w:adjustRightInd w:val="0"/>
              <w:spacing w:after="0" w:line="240" w:lineRule="auto"/>
              <w:jc w:val="both"/>
              <w:rPr>
                <w:rFonts w:ascii="Arial Narrow" w:hAnsi="Arial Narrow" w:cs="Calibri"/>
                <w:i/>
                <w:color w:val="000090"/>
                <w:sz w:val="24"/>
                <w:szCs w:val="20"/>
                <w:u w:val="single"/>
              </w:rPr>
            </w:pPr>
          </w:p>
        </w:tc>
      </w:tr>
      <w:tr w:rsidR="00A74F9E" w:rsidRPr="00243666" w:rsidTr="007A0916">
        <w:trPr>
          <w:trHeight w:val="1042"/>
        </w:trPr>
        <w:tc>
          <w:tcPr>
            <w:tcW w:w="8494" w:type="dxa"/>
          </w:tcPr>
          <w:p w:rsidR="00912302" w:rsidRDefault="0068394A" w:rsidP="00912302">
            <w:pPr>
              <w:autoSpaceDE w:val="0"/>
              <w:autoSpaceDN w:val="0"/>
              <w:adjustRightInd w:val="0"/>
              <w:spacing w:after="0" w:line="240" w:lineRule="auto"/>
              <w:jc w:val="both"/>
              <w:rPr>
                <w:rFonts w:ascii="Arial Narrow" w:hAnsi="Arial Narrow" w:cs="Calibri"/>
                <w:i/>
                <w:color w:val="000090"/>
                <w:sz w:val="24"/>
                <w:szCs w:val="20"/>
                <w:u w:val="single"/>
              </w:rPr>
            </w:pPr>
            <w:hyperlink r:id="rId10" w:history="1">
              <w:r w:rsidR="00A74F9E" w:rsidRPr="00390F13">
                <w:rPr>
                  <w:rFonts w:ascii="Arial Narrow" w:hAnsi="Arial Narrow" w:cs="Calibri"/>
                  <w:i/>
                  <w:color w:val="000090"/>
                  <w:sz w:val="24"/>
                  <w:szCs w:val="20"/>
                  <w:u w:val="single"/>
                </w:rPr>
                <w:t>D</w:t>
              </w:r>
              <w:r w:rsidR="00912302">
                <w:rPr>
                  <w:rFonts w:ascii="Arial Narrow" w:hAnsi="Arial Narrow" w:cs="Calibri"/>
                  <w:i/>
                  <w:color w:val="000090"/>
                  <w:sz w:val="24"/>
                  <w:szCs w:val="20"/>
                  <w:u w:val="single"/>
                </w:rPr>
                <w:t>8</w:t>
              </w:r>
              <w:r w:rsidR="00A74F9E" w:rsidRPr="00390F13">
                <w:rPr>
                  <w:rFonts w:ascii="Arial Narrow" w:hAnsi="Arial Narrow" w:cs="Calibri"/>
                  <w:i/>
                  <w:color w:val="000090"/>
                  <w:sz w:val="24"/>
                  <w:szCs w:val="20"/>
                  <w:u w:val="single"/>
                </w:rPr>
                <w:t>.- Mejora de la productividad y de la competitividad industrial a través de la formulación de estrategias Lean Manufacturing.</w:t>
              </w:r>
            </w:hyperlink>
          </w:p>
          <w:p w:rsidR="00A74F9E" w:rsidRPr="00912302" w:rsidRDefault="00912302" w:rsidP="00912302">
            <w:pPr>
              <w:autoSpaceDE w:val="0"/>
              <w:autoSpaceDN w:val="0"/>
              <w:adjustRightInd w:val="0"/>
              <w:spacing w:after="0" w:line="240" w:lineRule="auto"/>
              <w:jc w:val="both"/>
              <w:rPr>
                <w:rFonts w:ascii="Arial Narrow" w:hAnsi="Arial Narrow" w:cs="Calibri"/>
                <w:i/>
                <w:color w:val="000090"/>
                <w:sz w:val="24"/>
                <w:szCs w:val="20"/>
                <w:u w:val="single"/>
              </w:rPr>
            </w:pPr>
            <w:r>
              <w:rPr>
                <w:rFonts w:ascii="Arial Narrow" w:hAnsi="Arial Narrow" w:cs="Calibri Light"/>
              </w:rPr>
              <w:t>-</w:t>
            </w:r>
            <w:r w:rsidR="00A74F9E" w:rsidRPr="00B005AC">
              <w:rPr>
                <w:rFonts w:ascii="Arial Narrow" w:hAnsi="Arial Narrow" w:cs="Calibri Light"/>
              </w:rPr>
              <w:t>Descripción de la línea: Aplicación y desarrollo de herramientas de Lean Manufacturing en entornos industriales: desarrollo de procesos de fabricación, instalaciones y/-o productos industriales en sectores estratégicos </w:t>
            </w:r>
            <w:r>
              <w:rPr>
                <w:rFonts w:ascii="Arial Narrow" w:hAnsi="Arial Narrow" w:cs="Calibri Light"/>
              </w:rPr>
              <w:t>d</w:t>
            </w:r>
            <w:r w:rsidR="00A74F9E" w:rsidRPr="00B005AC">
              <w:rPr>
                <w:rFonts w:ascii="Arial Narrow" w:hAnsi="Arial Narrow" w:cs="Calibri Light"/>
              </w:rPr>
              <w:t>e</w:t>
            </w:r>
            <w:r>
              <w:rPr>
                <w:rFonts w:ascii="Arial Narrow" w:hAnsi="Arial Narrow" w:cs="Calibri Light"/>
              </w:rPr>
              <w:t xml:space="preserve"> ámbitos nacional e internacional.</w:t>
            </w:r>
            <w:r>
              <w:rPr>
                <w:rFonts w:ascii="Arial Narrow" w:hAnsi="Arial Narrow" w:cs="Calibri Light"/>
              </w:rPr>
              <w:br/>
            </w:r>
            <w:r>
              <w:rPr>
                <w:rFonts w:ascii="Arial Narrow" w:hAnsi="Arial Narrow" w:cs="Calibri Light"/>
              </w:rPr>
              <w:br/>
              <w:t>-</w:t>
            </w:r>
            <w:r w:rsidR="00A74F9E" w:rsidRPr="00B005AC">
              <w:rPr>
                <w:rFonts w:ascii="Arial Narrow" w:hAnsi="Arial Narrow" w:cs="Calibri Light"/>
              </w:rPr>
              <w:t>Situación de partida:  nueva línea propuesta basándonos en una amplia experiencia docente e investigadora de las profesoras solicitantes. En el caso concreto de docencia en Grado, las profesoras imparten las asignaturas de  Procesos  de Fabricación,  Procesos Industriales y Tecnología de Materiales, entre otras; en el caso de docencia en Máster, las profesoras imparten las asignaturas Productos del Sector Sanitario y Diseño de Implantes y Prótesis; y en el caso de investigación y dirección de Tesis Doctorales, las profesoras codirigen actualmente 2 tesis en el Programa de Instalaciones y Sistemas para la Industria dentro de la línea 1.</w:t>
            </w:r>
          </w:p>
          <w:p w:rsidR="007A0916" w:rsidRPr="00B005AC" w:rsidRDefault="00A74F9E" w:rsidP="00DD1D06">
            <w:pPr>
              <w:pStyle w:val="NormalWeb"/>
              <w:shd w:val="clear" w:color="auto" w:fill="FFFFFF"/>
              <w:jc w:val="both"/>
              <w:rPr>
                <w:rFonts w:ascii="Arial Narrow" w:eastAsia="Calibri" w:hAnsi="Arial Narrow" w:cs="Calibri Light"/>
                <w:sz w:val="22"/>
                <w:szCs w:val="22"/>
                <w:lang w:eastAsia="en-US"/>
              </w:rPr>
            </w:pPr>
            <w:r w:rsidRPr="00B005AC">
              <w:rPr>
                <w:rFonts w:ascii="Arial Narrow" w:eastAsia="Calibri" w:hAnsi="Arial Narrow" w:cs="Calibri Light"/>
                <w:sz w:val="22"/>
                <w:szCs w:val="22"/>
                <w:lang w:eastAsia="en-US"/>
              </w:rPr>
              <w:t>-</w:t>
            </w:r>
            <w:r w:rsidR="00912302">
              <w:rPr>
                <w:rFonts w:ascii="Arial Narrow" w:eastAsia="Calibri" w:hAnsi="Arial Narrow" w:cs="Calibri Light"/>
                <w:sz w:val="22"/>
                <w:szCs w:val="22"/>
                <w:lang w:eastAsia="en-US"/>
              </w:rPr>
              <w:t>T</w:t>
            </w:r>
            <w:r w:rsidRPr="00B005AC">
              <w:rPr>
                <w:rFonts w:ascii="Arial Narrow" w:eastAsia="Calibri" w:hAnsi="Arial Narrow" w:cs="Calibri Light"/>
                <w:sz w:val="22"/>
                <w:szCs w:val="22"/>
                <w:lang w:eastAsia="en-US"/>
              </w:rPr>
              <w:t>rabajos a realizar :  Estudio de casos para realizar optimización en líneas de producción y competitividad de sectores industriales estratégicos.</w:t>
            </w:r>
            <w:r w:rsidRPr="00B005AC">
              <w:rPr>
                <w:rFonts w:ascii="Arial Narrow" w:eastAsia="Calibri" w:hAnsi="Arial Narrow" w:cs="Calibri Light"/>
                <w:sz w:val="22"/>
                <w:szCs w:val="22"/>
                <w:lang w:eastAsia="en-US"/>
              </w:rPr>
              <w:br/>
            </w:r>
            <w:r w:rsidRPr="00B005AC">
              <w:rPr>
                <w:rFonts w:ascii="Arial Narrow" w:eastAsia="Calibri" w:hAnsi="Arial Narrow" w:cs="Calibri Light"/>
                <w:sz w:val="22"/>
                <w:szCs w:val="22"/>
                <w:lang w:eastAsia="en-US"/>
              </w:rPr>
              <w:br/>
              <w:t>- Resultados a entregar: Trabajos de investigación aplicada.</w:t>
            </w:r>
          </w:p>
        </w:tc>
      </w:tr>
      <w:tr w:rsidR="007A0916" w:rsidTr="007A0916">
        <w:trPr>
          <w:trHeight w:val="1042"/>
        </w:trPr>
        <w:tc>
          <w:tcPr>
            <w:tcW w:w="8494" w:type="dxa"/>
            <w:tcBorders>
              <w:top w:val="single" w:sz="4" w:space="0" w:color="000000"/>
              <w:left w:val="single" w:sz="4" w:space="0" w:color="000000"/>
              <w:bottom w:val="single" w:sz="4" w:space="0" w:color="000000"/>
              <w:right w:val="single" w:sz="4" w:space="0" w:color="000000"/>
            </w:tcBorders>
          </w:tcPr>
          <w:p w:rsidR="00B005AC" w:rsidRPr="00912302" w:rsidRDefault="00B005AC" w:rsidP="00B005AC">
            <w:pPr>
              <w:autoSpaceDE w:val="0"/>
              <w:autoSpaceDN w:val="0"/>
              <w:adjustRightInd w:val="0"/>
              <w:spacing w:after="0" w:line="240" w:lineRule="auto"/>
              <w:jc w:val="both"/>
              <w:rPr>
                <w:rFonts w:ascii="Arial Narrow" w:hAnsi="Arial Narrow" w:cs="Calibri"/>
                <w:i/>
                <w:color w:val="000090"/>
                <w:sz w:val="24"/>
                <w:szCs w:val="20"/>
                <w:u w:val="single"/>
              </w:rPr>
            </w:pPr>
            <w:r w:rsidRPr="00912302">
              <w:rPr>
                <w:rFonts w:ascii="Arial Narrow" w:hAnsi="Arial Narrow" w:cs="Calibri"/>
                <w:i/>
                <w:color w:val="000090"/>
                <w:sz w:val="24"/>
                <w:szCs w:val="20"/>
                <w:u w:val="single"/>
              </w:rPr>
              <w:t>D</w:t>
            </w:r>
            <w:r w:rsidR="00912302" w:rsidRPr="00912302">
              <w:rPr>
                <w:rFonts w:ascii="Arial Narrow" w:hAnsi="Arial Narrow" w:cs="Calibri"/>
                <w:i/>
                <w:color w:val="000090"/>
                <w:sz w:val="24"/>
                <w:szCs w:val="20"/>
                <w:u w:val="single"/>
              </w:rPr>
              <w:t>9</w:t>
            </w:r>
            <w:r w:rsidRPr="00912302">
              <w:rPr>
                <w:rFonts w:ascii="Arial Narrow" w:hAnsi="Arial Narrow" w:cs="Calibri"/>
                <w:i/>
                <w:color w:val="000090"/>
                <w:sz w:val="24"/>
                <w:szCs w:val="20"/>
                <w:u w:val="single"/>
              </w:rPr>
              <w:t>.-Diseño, fabricación y caracterización de materiales con porosidad controlada y biofuncionalización de su superficie para aplicaciones biomédicas.</w:t>
            </w:r>
          </w:p>
          <w:p w:rsidR="00B005AC" w:rsidRPr="00B005AC" w:rsidRDefault="00B005AC" w:rsidP="00B005AC">
            <w:pPr>
              <w:autoSpaceDE w:val="0"/>
              <w:autoSpaceDN w:val="0"/>
              <w:adjustRightInd w:val="0"/>
              <w:spacing w:after="0" w:line="240" w:lineRule="auto"/>
              <w:jc w:val="both"/>
              <w:rPr>
                <w:rStyle w:val="Hipervnculo"/>
                <w:rFonts w:ascii="Calibri Light" w:hAnsi="Calibri Light" w:cs="Calibri Light"/>
              </w:rPr>
            </w:pPr>
          </w:p>
          <w:p w:rsidR="00912302" w:rsidRDefault="00B005AC" w:rsidP="000F544A">
            <w:pPr>
              <w:autoSpaceDE w:val="0"/>
              <w:spacing w:after="0" w:line="240" w:lineRule="auto"/>
              <w:jc w:val="both"/>
              <w:rPr>
                <w:rFonts w:ascii="Arial Narrow" w:hAnsi="Arial Narrow" w:cs="Calibri"/>
                <w:color w:val="000000"/>
                <w:sz w:val="24"/>
              </w:rPr>
            </w:pPr>
            <w:r w:rsidRPr="00912302">
              <w:rPr>
                <w:rFonts w:ascii="Arial Narrow" w:hAnsi="Arial Narrow" w:cs="Calibri"/>
                <w:color w:val="000000"/>
                <w:sz w:val="24"/>
              </w:rPr>
              <w:t>Replicar la estructura porosa de los huesos sigue siendo un reto, así como la implementación de tratamientos superficiales que permitan la mejora de la osteointegración y la prevención de infecciones de los implantes. Se fabricarán implantes con porosidad gradiente, mediante la técnica de espaciadores y la congelación dirigida. Se podrán realizar tratamientos de modificación superficial: 1) textura (ataque electro-químico, laser de femtosegundo y irradiación con neutrones) y 2) química (recubrimientos bioactivos, tratamientos termo-químicos, deposición de nanopartículas con propiedades antibacterianas), así como realizar 3) recubrimientos con gelatinas compuestas biopoliméricas, que simulen el cartílago (defectos osteocondrales en las articulaciones). Incorporación a un equipo de trabajo multidisciplinario, internacional y con soporte de 3 proyectos públicos.</w:t>
            </w:r>
          </w:p>
          <w:p w:rsidR="00DD1D06" w:rsidRDefault="00DD1D06" w:rsidP="000F544A">
            <w:pPr>
              <w:autoSpaceDE w:val="0"/>
              <w:spacing w:after="0" w:line="240" w:lineRule="auto"/>
              <w:jc w:val="both"/>
              <w:rPr>
                <w:rFonts w:ascii="Arial Narrow" w:hAnsi="Arial Narrow" w:cs="Calibri"/>
                <w:color w:val="000000"/>
                <w:sz w:val="24"/>
              </w:rPr>
            </w:pPr>
          </w:p>
          <w:p w:rsidR="00DD1D06" w:rsidRDefault="00DD1D06" w:rsidP="000F544A">
            <w:pPr>
              <w:autoSpaceDE w:val="0"/>
              <w:spacing w:after="0" w:line="240" w:lineRule="auto"/>
              <w:jc w:val="both"/>
              <w:rPr>
                <w:rStyle w:val="Hipervnculo"/>
                <w:rFonts w:ascii="Calibri Light" w:hAnsi="Calibri Light" w:cs="Calibri Light"/>
                <w:u w:val="none"/>
              </w:rPr>
            </w:pPr>
          </w:p>
          <w:p w:rsidR="003A6D98" w:rsidRPr="00926592" w:rsidRDefault="003A6D98" w:rsidP="00F64AEA">
            <w:pPr>
              <w:autoSpaceDE w:val="0"/>
              <w:autoSpaceDN w:val="0"/>
              <w:adjustRightInd w:val="0"/>
              <w:spacing w:after="0" w:line="240" w:lineRule="auto"/>
              <w:jc w:val="both"/>
              <w:rPr>
                <w:rFonts w:ascii="Arial Narrow" w:hAnsi="Arial Narrow" w:cs="Calibri"/>
                <w:i/>
                <w:color w:val="000090"/>
                <w:sz w:val="24"/>
                <w:szCs w:val="20"/>
                <w:u w:val="single"/>
              </w:rPr>
            </w:pPr>
            <w:r w:rsidRPr="00926592">
              <w:rPr>
                <w:rFonts w:ascii="Arial Narrow" w:hAnsi="Arial Narrow" w:cs="Calibri"/>
                <w:i/>
                <w:color w:val="000090"/>
                <w:sz w:val="24"/>
                <w:szCs w:val="20"/>
                <w:u w:val="single"/>
              </w:rPr>
              <w:t>D1</w:t>
            </w:r>
            <w:r w:rsidR="00912302">
              <w:rPr>
                <w:rFonts w:ascii="Arial Narrow" w:hAnsi="Arial Narrow" w:cs="Calibri"/>
                <w:i/>
                <w:color w:val="000090"/>
                <w:sz w:val="24"/>
                <w:szCs w:val="20"/>
                <w:u w:val="single"/>
              </w:rPr>
              <w:t>0</w:t>
            </w:r>
            <w:r w:rsidRPr="00926592">
              <w:rPr>
                <w:rFonts w:ascii="Arial Narrow" w:hAnsi="Arial Narrow" w:cs="Calibri"/>
                <w:i/>
                <w:color w:val="000090"/>
                <w:sz w:val="24"/>
                <w:szCs w:val="20"/>
                <w:u w:val="single"/>
              </w:rPr>
              <w:t>.- Biomateriales metálicos</w:t>
            </w:r>
          </w:p>
          <w:p w:rsidR="003A6D98" w:rsidRPr="008B1E2A" w:rsidRDefault="003A6D98" w:rsidP="003A6D98">
            <w:pPr>
              <w:autoSpaceDE w:val="0"/>
              <w:autoSpaceDN w:val="0"/>
              <w:adjustRightInd w:val="0"/>
              <w:spacing w:after="0" w:line="240" w:lineRule="auto"/>
              <w:rPr>
                <w:rFonts w:ascii="Arial Narrow" w:hAnsi="Arial Narrow" w:cs="Calibri"/>
                <w:color w:val="000000" w:themeColor="text1"/>
                <w:sz w:val="24"/>
                <w:szCs w:val="20"/>
              </w:rPr>
            </w:pPr>
            <w:r w:rsidRPr="008B1E2A">
              <w:rPr>
                <w:rFonts w:ascii="Arial Narrow" w:hAnsi="Arial Narrow" w:cs="Calibri"/>
                <w:color w:val="000000" w:themeColor="text1"/>
                <w:sz w:val="24"/>
                <w:szCs w:val="20"/>
              </w:rPr>
              <w:t>Síntesis, caracterización química, física y mecánica y fabricación de piezas basadas en biomateriales metálicos novedosos con potencial aplicabilidad en implantes permanentes y temporales.</w:t>
            </w:r>
          </w:p>
          <w:p w:rsidR="003A6D98" w:rsidRPr="00BE082B" w:rsidRDefault="003A6D98" w:rsidP="003A6D98">
            <w:pPr>
              <w:autoSpaceDE w:val="0"/>
              <w:autoSpaceDN w:val="0"/>
              <w:adjustRightInd w:val="0"/>
              <w:spacing w:after="0" w:line="240" w:lineRule="auto"/>
              <w:rPr>
                <w:rFonts w:ascii="Arial Narrow" w:hAnsi="Arial Narrow" w:cs="Calibri"/>
                <w:color w:val="92D050"/>
                <w:sz w:val="24"/>
                <w:szCs w:val="20"/>
              </w:rPr>
            </w:pPr>
          </w:p>
          <w:p w:rsidR="003A6D98" w:rsidRPr="00926592" w:rsidRDefault="003A6D98" w:rsidP="00F64AEA">
            <w:pPr>
              <w:autoSpaceDE w:val="0"/>
              <w:autoSpaceDN w:val="0"/>
              <w:adjustRightInd w:val="0"/>
              <w:spacing w:after="0" w:line="240" w:lineRule="auto"/>
              <w:jc w:val="both"/>
              <w:rPr>
                <w:rFonts w:ascii="Arial Narrow" w:hAnsi="Arial Narrow" w:cs="Calibri"/>
                <w:i/>
                <w:color w:val="000090"/>
                <w:sz w:val="24"/>
                <w:szCs w:val="20"/>
                <w:u w:val="single"/>
              </w:rPr>
            </w:pPr>
            <w:r w:rsidRPr="00926592">
              <w:rPr>
                <w:rFonts w:ascii="Arial Narrow" w:hAnsi="Arial Narrow" w:cs="Calibri"/>
                <w:i/>
                <w:color w:val="000090"/>
                <w:sz w:val="24"/>
                <w:szCs w:val="20"/>
                <w:u w:val="single"/>
              </w:rPr>
              <w:t>D1</w:t>
            </w:r>
            <w:r w:rsidR="00912302">
              <w:rPr>
                <w:rFonts w:ascii="Arial Narrow" w:hAnsi="Arial Narrow" w:cs="Calibri"/>
                <w:i/>
                <w:color w:val="000090"/>
                <w:sz w:val="24"/>
                <w:szCs w:val="20"/>
                <w:u w:val="single"/>
              </w:rPr>
              <w:t>1</w:t>
            </w:r>
            <w:r w:rsidRPr="00926592">
              <w:rPr>
                <w:rFonts w:ascii="Arial Narrow" w:hAnsi="Arial Narrow" w:cs="Calibri"/>
                <w:i/>
                <w:color w:val="000090"/>
                <w:sz w:val="24"/>
                <w:szCs w:val="20"/>
                <w:u w:val="single"/>
              </w:rPr>
              <w:t>.- Cerámicas y materiales compuestos de matriz cerámica (CMCs) avanzados funcionales y estructurales</w:t>
            </w:r>
          </w:p>
          <w:p w:rsidR="007A0916" w:rsidRPr="00B005AC" w:rsidRDefault="003A6D98" w:rsidP="000F544A">
            <w:pPr>
              <w:autoSpaceDE w:val="0"/>
              <w:autoSpaceDN w:val="0"/>
              <w:adjustRightInd w:val="0"/>
              <w:rPr>
                <w:rStyle w:val="Hipervnculo"/>
                <w:rFonts w:ascii="Calibri Light" w:hAnsi="Calibri Light" w:cs="Calibri Light"/>
              </w:rPr>
            </w:pPr>
            <w:r w:rsidRPr="008B1E2A">
              <w:rPr>
                <w:rFonts w:ascii="Arial Narrow" w:hAnsi="Arial Narrow" w:cs="Calibri"/>
                <w:color w:val="000000" w:themeColor="text1"/>
                <w:sz w:val="24"/>
                <w:szCs w:val="20"/>
              </w:rPr>
              <w:t>La presente línea temática está focalizada en el desarrollo de nuevos materiales cerámicos avanzados (MAX phases, Carburos, Nitruros, Sulfuros, etc), así como materiales compuestos basados en éstos y con aplicabilidad estructural (industria aeronáutica, herramientas de corte, refractarios) y funcional (semiconductores, fotoluminiscencia).</w:t>
            </w:r>
          </w:p>
        </w:tc>
      </w:tr>
      <w:tr w:rsidR="001566F9" w:rsidTr="007A0916">
        <w:trPr>
          <w:trHeight w:val="1042"/>
        </w:trPr>
        <w:tc>
          <w:tcPr>
            <w:tcW w:w="8494" w:type="dxa"/>
            <w:tcBorders>
              <w:top w:val="single" w:sz="4" w:space="0" w:color="000000"/>
              <w:left w:val="single" w:sz="4" w:space="0" w:color="000000"/>
              <w:bottom w:val="single" w:sz="4" w:space="0" w:color="000000"/>
              <w:right w:val="single" w:sz="4" w:space="0" w:color="000000"/>
            </w:tcBorders>
          </w:tcPr>
          <w:p w:rsidR="001566F9" w:rsidRDefault="001566F9" w:rsidP="001566F9">
            <w:pPr>
              <w:pStyle w:val="NormalWeb"/>
              <w:spacing w:after="0" w:afterAutospacing="0"/>
              <w:rPr>
                <w:rFonts w:ascii="Arial Narrow" w:hAnsi="Arial Narrow" w:cs="Calibri"/>
                <w:i/>
                <w:color w:val="000090"/>
                <w:szCs w:val="20"/>
                <w:u w:val="single"/>
              </w:rPr>
            </w:pPr>
            <w:r>
              <w:rPr>
                <w:rFonts w:ascii="Arial Narrow" w:hAnsi="Arial Narrow" w:cs="Calibri"/>
                <w:i/>
                <w:color w:val="000090"/>
                <w:szCs w:val="20"/>
                <w:u w:val="single"/>
              </w:rPr>
              <w:t>D12.-</w:t>
            </w:r>
            <w:r w:rsidRPr="00E21C61">
              <w:rPr>
                <w:rFonts w:ascii="Arial Narrow" w:hAnsi="Arial Narrow" w:cs="Calibri"/>
                <w:i/>
                <w:color w:val="000090"/>
                <w:szCs w:val="20"/>
                <w:u w:val="single"/>
              </w:rPr>
              <w:t>Estudio microestructural de recubrimientos funcionales en piezas fabricadas por Impresión 3D (</w:t>
            </w:r>
            <w:r w:rsidR="009D0E68">
              <w:rPr>
                <w:rFonts w:ascii="Arial Narrow" w:hAnsi="Arial Narrow" w:cs="Calibri"/>
                <w:i/>
                <w:color w:val="000090"/>
                <w:szCs w:val="20"/>
                <w:u w:val="single"/>
              </w:rPr>
              <w:t>NUEVA</w:t>
            </w:r>
            <w:r w:rsidRPr="00E21C61">
              <w:rPr>
                <w:rFonts w:ascii="Arial Narrow" w:hAnsi="Arial Narrow" w:cs="Calibri"/>
                <w:i/>
                <w:color w:val="000090"/>
                <w:szCs w:val="20"/>
                <w:u w:val="single"/>
              </w:rPr>
              <w:t>)</w:t>
            </w:r>
          </w:p>
          <w:p w:rsidR="001566F9" w:rsidRPr="00912302" w:rsidRDefault="001566F9" w:rsidP="001566F9">
            <w:pPr>
              <w:autoSpaceDE w:val="0"/>
              <w:autoSpaceDN w:val="0"/>
              <w:adjustRightInd w:val="0"/>
              <w:spacing w:after="0" w:line="240" w:lineRule="auto"/>
              <w:jc w:val="both"/>
              <w:rPr>
                <w:rFonts w:ascii="Arial Narrow" w:hAnsi="Arial Narrow" w:cs="Calibri"/>
                <w:i/>
                <w:color w:val="000090"/>
                <w:sz w:val="24"/>
                <w:szCs w:val="20"/>
                <w:u w:val="single"/>
              </w:rPr>
            </w:pPr>
            <w:r w:rsidRPr="00E21C61">
              <w:rPr>
                <w:rFonts w:ascii="Arial Narrow" w:hAnsi="Arial Narrow" w:cs="Calibri"/>
                <w:szCs w:val="20"/>
              </w:rPr>
              <w:t>En esta línea se pretende caracterizar recubrimientos multifuncionales fabricados mediante técnicas PVD sobre polímeros impresos mediante FFF para disminuir su degradación por el calor solar, la radiación ultravioleta y/o para obtener blindaje contra interferencias electromagnéticas.</w:t>
            </w:r>
          </w:p>
        </w:tc>
      </w:tr>
      <w:tr w:rsidR="00C716DF" w:rsidTr="007A0916">
        <w:trPr>
          <w:trHeight w:val="1042"/>
        </w:trPr>
        <w:tc>
          <w:tcPr>
            <w:tcW w:w="8494" w:type="dxa"/>
            <w:tcBorders>
              <w:top w:val="single" w:sz="4" w:space="0" w:color="000000"/>
              <w:left w:val="single" w:sz="4" w:space="0" w:color="000000"/>
              <w:bottom w:val="single" w:sz="4" w:space="0" w:color="000000"/>
              <w:right w:val="single" w:sz="4" w:space="0" w:color="000000"/>
            </w:tcBorders>
          </w:tcPr>
          <w:p w:rsidR="00C716DF" w:rsidRDefault="00C716DF" w:rsidP="00C716DF">
            <w:pPr>
              <w:pStyle w:val="NormalWeb"/>
              <w:spacing w:after="0" w:afterAutospacing="0"/>
              <w:rPr>
                <w:rFonts w:ascii="Arial Narrow" w:hAnsi="Arial Narrow" w:cs="Calibri"/>
                <w:i/>
                <w:color w:val="000090"/>
                <w:szCs w:val="20"/>
                <w:u w:val="single"/>
              </w:rPr>
            </w:pPr>
            <w:r>
              <w:rPr>
                <w:rFonts w:ascii="Arial Narrow" w:hAnsi="Arial Narrow" w:cs="Calibri"/>
                <w:i/>
                <w:color w:val="000090"/>
                <w:szCs w:val="20"/>
                <w:u w:val="single"/>
              </w:rPr>
              <w:t>D13.-</w:t>
            </w:r>
            <w:r w:rsidRPr="00C716DF">
              <w:rPr>
                <w:rFonts w:ascii="Arial Narrow" w:hAnsi="Arial Narrow" w:cs="Calibri"/>
                <w:i/>
                <w:color w:val="000090"/>
                <w:szCs w:val="20"/>
                <w:u w:val="single"/>
              </w:rPr>
              <w:t xml:space="preserve"> Estudio mecánico de piezas fabricadas por Impresión 3D. (</w:t>
            </w:r>
            <w:r w:rsidR="009D0E68">
              <w:rPr>
                <w:rFonts w:ascii="Arial Narrow" w:hAnsi="Arial Narrow" w:cs="Calibri"/>
                <w:i/>
                <w:color w:val="000090"/>
                <w:szCs w:val="20"/>
                <w:u w:val="single"/>
              </w:rPr>
              <w:t>NUEVA</w:t>
            </w:r>
            <w:r w:rsidRPr="00C716DF">
              <w:rPr>
                <w:rFonts w:ascii="Arial Narrow" w:hAnsi="Arial Narrow" w:cs="Calibri"/>
                <w:i/>
                <w:color w:val="000090"/>
                <w:szCs w:val="20"/>
                <w:u w:val="single"/>
              </w:rPr>
              <w:t>)</w:t>
            </w:r>
          </w:p>
          <w:p w:rsidR="00C716DF" w:rsidRDefault="00C716DF" w:rsidP="00C716DF">
            <w:pPr>
              <w:autoSpaceDE w:val="0"/>
              <w:autoSpaceDN w:val="0"/>
              <w:adjustRightInd w:val="0"/>
              <w:rPr>
                <w:rFonts w:ascii="Arial Narrow" w:hAnsi="Arial Narrow" w:cs="Calibri"/>
                <w:i/>
                <w:color w:val="000090"/>
                <w:szCs w:val="20"/>
                <w:u w:val="single"/>
              </w:rPr>
            </w:pPr>
            <w:r w:rsidRPr="00C716DF">
              <w:rPr>
                <w:rFonts w:ascii="Arial Narrow" w:hAnsi="Arial Narrow" w:cs="Calibri"/>
                <w:szCs w:val="20"/>
              </w:rPr>
              <w:t>En esta línea se avanzará en el desarrollo de modelos impresos por fabricación aditiva/impresión 3D para optimizar su comportamiento mecánico. Se imprimirán, optimizarán y se caracterizarán el comportamiento mecánico estudiando la influencia de determinados parámetros.</w:t>
            </w:r>
          </w:p>
        </w:tc>
      </w:tr>
    </w:tbl>
    <w:p w:rsidR="00B605DF" w:rsidRDefault="00B605DF" w:rsidP="00B605DF">
      <w:pPr>
        <w:spacing w:after="0" w:line="240" w:lineRule="auto"/>
        <w:jc w:val="right"/>
        <w:rPr>
          <w:b/>
          <w:color w:val="FFFFFF"/>
          <w:sz w:val="16"/>
          <w:szCs w:val="16"/>
        </w:rPr>
      </w:pPr>
    </w:p>
    <w:p w:rsidR="00D77C1C" w:rsidRPr="00111E00" w:rsidRDefault="00D77C1C" w:rsidP="00B605DF">
      <w:pPr>
        <w:spacing w:after="0" w:line="240" w:lineRule="auto"/>
        <w:jc w:val="right"/>
        <w:rPr>
          <w:b/>
          <w:color w:val="FFFFFF"/>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1"/>
        <w:gridCol w:w="3162"/>
        <w:gridCol w:w="1381"/>
      </w:tblGrid>
      <w:tr w:rsidR="00376805" w:rsidTr="003A6D98">
        <w:tc>
          <w:tcPr>
            <w:tcW w:w="3951" w:type="dxa"/>
            <w:shd w:val="pct10" w:color="auto" w:fill="auto"/>
          </w:tcPr>
          <w:p w:rsidR="00376805" w:rsidRPr="00603DAE" w:rsidRDefault="00376805" w:rsidP="00332EC0">
            <w:pPr>
              <w:spacing w:after="0"/>
              <w:rPr>
                <w:b/>
                <w:sz w:val="24"/>
                <w:szCs w:val="24"/>
              </w:rPr>
            </w:pPr>
            <w:r w:rsidRPr="00603DAE">
              <w:rPr>
                <w:b/>
                <w:sz w:val="24"/>
                <w:szCs w:val="24"/>
              </w:rPr>
              <w:t>Li</w:t>
            </w:r>
            <w:r>
              <w:rPr>
                <w:b/>
                <w:sz w:val="24"/>
                <w:szCs w:val="24"/>
              </w:rPr>
              <w:t xml:space="preserve">stado de profesores que ofertan </w:t>
            </w:r>
            <w:r w:rsidRPr="005F09FE">
              <w:rPr>
                <w:b/>
                <w:sz w:val="24"/>
                <w:szCs w:val="24"/>
              </w:rPr>
              <w:t>las Líneas/Temas genéricos</w:t>
            </w:r>
          </w:p>
        </w:tc>
        <w:tc>
          <w:tcPr>
            <w:tcW w:w="3162" w:type="dxa"/>
            <w:shd w:val="pct10" w:color="auto" w:fill="auto"/>
          </w:tcPr>
          <w:p w:rsidR="00376805" w:rsidRPr="00603DAE" w:rsidRDefault="00376805" w:rsidP="00332EC0">
            <w:pPr>
              <w:spacing w:after="0"/>
              <w:rPr>
                <w:sz w:val="24"/>
                <w:szCs w:val="24"/>
              </w:rPr>
            </w:pPr>
            <w:r w:rsidRPr="00603DAE">
              <w:rPr>
                <w:b/>
                <w:sz w:val="24"/>
                <w:szCs w:val="24"/>
              </w:rPr>
              <w:t>Línea/s q</w:t>
            </w:r>
            <w:r>
              <w:rPr>
                <w:b/>
                <w:sz w:val="24"/>
                <w:szCs w:val="24"/>
              </w:rPr>
              <w:t>ue oferta (se indican los números que corresponden a las mismas)</w:t>
            </w:r>
          </w:p>
        </w:tc>
        <w:tc>
          <w:tcPr>
            <w:tcW w:w="1381" w:type="dxa"/>
            <w:shd w:val="pct10" w:color="auto" w:fill="auto"/>
          </w:tcPr>
          <w:p w:rsidR="00376805" w:rsidRPr="00603DAE" w:rsidRDefault="00376805" w:rsidP="00332EC0">
            <w:pPr>
              <w:spacing w:after="0"/>
              <w:rPr>
                <w:b/>
                <w:sz w:val="24"/>
                <w:szCs w:val="24"/>
              </w:rPr>
            </w:pPr>
            <w:r>
              <w:rPr>
                <w:b/>
                <w:sz w:val="24"/>
                <w:szCs w:val="24"/>
              </w:rPr>
              <w:t>Nº TFGs</w:t>
            </w:r>
          </w:p>
        </w:tc>
      </w:tr>
      <w:tr w:rsidR="00376805" w:rsidTr="003A6D98">
        <w:tc>
          <w:tcPr>
            <w:tcW w:w="3951" w:type="dxa"/>
          </w:tcPr>
          <w:p w:rsidR="00376805" w:rsidRPr="000650BF" w:rsidRDefault="00376805" w:rsidP="00332EC0">
            <w:pPr>
              <w:spacing w:after="0"/>
              <w:rPr>
                <w:rFonts w:ascii="Arial Narrow" w:hAnsi="Arial Narrow"/>
                <w:sz w:val="24"/>
                <w:szCs w:val="24"/>
              </w:rPr>
            </w:pPr>
            <w:r w:rsidRPr="007B57C9">
              <w:rPr>
                <w:rFonts w:ascii="Arial Narrow" w:hAnsi="Arial Narrow"/>
                <w:sz w:val="24"/>
                <w:szCs w:val="24"/>
              </w:rPr>
              <w:t>D. Yadir Torres Hernández</w:t>
            </w:r>
          </w:p>
        </w:tc>
        <w:tc>
          <w:tcPr>
            <w:tcW w:w="3162" w:type="dxa"/>
          </w:tcPr>
          <w:p w:rsidR="00376805" w:rsidRPr="008B1E2A" w:rsidRDefault="00376805" w:rsidP="008E20E5">
            <w:pPr>
              <w:spacing w:after="0"/>
              <w:jc w:val="right"/>
              <w:rPr>
                <w:rFonts w:ascii="Arial Narrow" w:hAnsi="Arial Narrow"/>
                <w:color w:val="000000" w:themeColor="text1"/>
                <w:sz w:val="24"/>
                <w:szCs w:val="24"/>
              </w:rPr>
            </w:pPr>
            <w:r w:rsidRPr="008B1E2A">
              <w:rPr>
                <w:rFonts w:ascii="Arial Narrow" w:hAnsi="Arial Narrow"/>
                <w:color w:val="000000" w:themeColor="text1"/>
                <w:sz w:val="24"/>
                <w:szCs w:val="24"/>
              </w:rPr>
              <w:t>D1</w:t>
            </w:r>
            <w:r w:rsidR="00812797" w:rsidRPr="008B1E2A">
              <w:rPr>
                <w:rFonts w:ascii="Arial Narrow" w:hAnsi="Arial Narrow"/>
                <w:color w:val="000000" w:themeColor="text1"/>
                <w:sz w:val="24"/>
                <w:szCs w:val="24"/>
              </w:rPr>
              <w:t xml:space="preserve">, </w:t>
            </w:r>
            <w:r w:rsidR="005E16E5" w:rsidRPr="008B1E2A">
              <w:rPr>
                <w:rFonts w:ascii="Arial Narrow" w:hAnsi="Arial Narrow"/>
                <w:color w:val="000000" w:themeColor="text1"/>
                <w:sz w:val="24"/>
                <w:szCs w:val="24"/>
              </w:rPr>
              <w:t>D</w:t>
            </w:r>
            <w:r w:rsidR="008E20E5">
              <w:rPr>
                <w:rFonts w:ascii="Arial Narrow" w:hAnsi="Arial Narrow"/>
                <w:color w:val="000000" w:themeColor="text1"/>
                <w:sz w:val="24"/>
                <w:szCs w:val="24"/>
              </w:rPr>
              <w:t xml:space="preserve">5 </w:t>
            </w:r>
            <w:r w:rsidR="007A0916" w:rsidRPr="008B1E2A">
              <w:rPr>
                <w:rFonts w:ascii="Arial Narrow" w:hAnsi="Arial Narrow"/>
                <w:color w:val="000000" w:themeColor="text1"/>
                <w:sz w:val="24"/>
                <w:szCs w:val="24"/>
              </w:rPr>
              <w:t>,D</w:t>
            </w:r>
            <w:r w:rsidR="008E20E5">
              <w:rPr>
                <w:rFonts w:ascii="Arial Narrow" w:hAnsi="Arial Narrow"/>
                <w:color w:val="000000" w:themeColor="text1"/>
                <w:sz w:val="24"/>
                <w:szCs w:val="24"/>
              </w:rPr>
              <w:t>9</w:t>
            </w:r>
          </w:p>
        </w:tc>
        <w:tc>
          <w:tcPr>
            <w:tcW w:w="1381" w:type="dxa"/>
          </w:tcPr>
          <w:p w:rsidR="00376805" w:rsidRDefault="00376805" w:rsidP="00332EC0">
            <w:pPr>
              <w:spacing w:after="0"/>
              <w:jc w:val="right"/>
              <w:rPr>
                <w:rFonts w:ascii="Arial Narrow" w:hAnsi="Arial Narrow"/>
                <w:sz w:val="24"/>
                <w:szCs w:val="24"/>
              </w:rPr>
            </w:pPr>
            <w:r w:rsidRPr="007B57C9">
              <w:rPr>
                <w:rFonts w:ascii="Arial Narrow" w:hAnsi="Arial Narrow"/>
                <w:sz w:val="24"/>
                <w:szCs w:val="24"/>
              </w:rPr>
              <w:t>Sin límite</w:t>
            </w:r>
          </w:p>
        </w:tc>
      </w:tr>
      <w:tr w:rsidR="00376805" w:rsidTr="003A6D98">
        <w:tc>
          <w:tcPr>
            <w:tcW w:w="3951" w:type="dxa"/>
          </w:tcPr>
          <w:p w:rsidR="00376805" w:rsidRPr="00E82D73" w:rsidRDefault="00376805" w:rsidP="00332EC0">
            <w:pPr>
              <w:spacing w:after="0"/>
              <w:rPr>
                <w:rFonts w:ascii="Arial Narrow" w:hAnsi="Arial Narrow" w:cs="Calibri"/>
                <w:sz w:val="24"/>
                <w:szCs w:val="20"/>
              </w:rPr>
            </w:pPr>
            <w:r>
              <w:rPr>
                <w:rFonts w:ascii="Arial Narrow" w:hAnsi="Arial Narrow" w:cs="Calibri"/>
                <w:sz w:val="24"/>
                <w:szCs w:val="20"/>
              </w:rPr>
              <w:t xml:space="preserve">Dª. </w:t>
            </w:r>
            <w:r w:rsidRPr="00E82D73">
              <w:rPr>
                <w:rFonts w:ascii="Arial Narrow" w:hAnsi="Arial Narrow" w:cs="Calibri"/>
                <w:sz w:val="24"/>
                <w:szCs w:val="20"/>
              </w:rPr>
              <w:t xml:space="preserve">Ana M. Beltrán Custodio </w:t>
            </w:r>
          </w:p>
        </w:tc>
        <w:tc>
          <w:tcPr>
            <w:tcW w:w="3162" w:type="dxa"/>
          </w:tcPr>
          <w:p w:rsidR="00376805" w:rsidRPr="008B1E2A" w:rsidRDefault="005E16E5" w:rsidP="001664AD">
            <w:pPr>
              <w:spacing w:after="0"/>
              <w:jc w:val="right"/>
              <w:rPr>
                <w:rFonts w:ascii="Arial Narrow" w:hAnsi="Arial Narrow" w:cs="Calibri"/>
                <w:color w:val="000000" w:themeColor="text1"/>
                <w:sz w:val="24"/>
                <w:szCs w:val="20"/>
              </w:rPr>
            </w:pPr>
            <w:r w:rsidRPr="008B1E2A">
              <w:rPr>
                <w:rFonts w:ascii="Arial Narrow" w:hAnsi="Arial Narrow" w:cs="Calibri"/>
                <w:color w:val="000000" w:themeColor="text1"/>
                <w:sz w:val="24"/>
                <w:szCs w:val="20"/>
              </w:rPr>
              <w:t xml:space="preserve"> D</w:t>
            </w:r>
            <w:r w:rsidR="008E20E5">
              <w:rPr>
                <w:rFonts w:ascii="Arial Narrow" w:hAnsi="Arial Narrow" w:cs="Calibri"/>
                <w:color w:val="000000" w:themeColor="text1"/>
                <w:sz w:val="24"/>
                <w:szCs w:val="20"/>
              </w:rPr>
              <w:t>5</w:t>
            </w:r>
            <w:r w:rsidR="00A74F9E" w:rsidRPr="008B1E2A">
              <w:rPr>
                <w:rFonts w:ascii="Arial Narrow" w:hAnsi="Arial Narrow" w:cs="Calibri"/>
                <w:color w:val="000000" w:themeColor="text1"/>
                <w:sz w:val="24"/>
                <w:szCs w:val="20"/>
              </w:rPr>
              <w:t>, D</w:t>
            </w:r>
            <w:r w:rsidR="008E20E5">
              <w:rPr>
                <w:rFonts w:ascii="Arial Narrow" w:hAnsi="Arial Narrow" w:cs="Calibri"/>
                <w:color w:val="000000" w:themeColor="text1"/>
                <w:sz w:val="24"/>
                <w:szCs w:val="20"/>
              </w:rPr>
              <w:t>8</w:t>
            </w:r>
            <w:r w:rsidR="007A0916" w:rsidRPr="008B1E2A">
              <w:rPr>
                <w:rFonts w:ascii="Arial Narrow" w:hAnsi="Arial Narrow" w:cs="Calibri"/>
                <w:color w:val="000000" w:themeColor="text1"/>
                <w:sz w:val="24"/>
                <w:szCs w:val="20"/>
              </w:rPr>
              <w:t>,</w:t>
            </w:r>
            <w:r w:rsidR="008E20E5">
              <w:rPr>
                <w:rFonts w:ascii="Arial Narrow" w:hAnsi="Arial Narrow" w:cs="Calibri"/>
                <w:color w:val="000000" w:themeColor="text1"/>
                <w:sz w:val="24"/>
                <w:szCs w:val="20"/>
              </w:rPr>
              <w:t xml:space="preserve"> </w:t>
            </w:r>
            <w:r w:rsidR="007A0916" w:rsidRPr="008B1E2A">
              <w:rPr>
                <w:rFonts w:ascii="Arial Narrow" w:hAnsi="Arial Narrow" w:cs="Calibri"/>
                <w:color w:val="000000" w:themeColor="text1"/>
                <w:sz w:val="24"/>
                <w:szCs w:val="20"/>
              </w:rPr>
              <w:t>D</w:t>
            </w:r>
            <w:r w:rsidR="008E20E5">
              <w:rPr>
                <w:rFonts w:ascii="Arial Narrow" w:hAnsi="Arial Narrow" w:cs="Calibri"/>
                <w:color w:val="000000" w:themeColor="text1"/>
                <w:sz w:val="24"/>
                <w:szCs w:val="20"/>
              </w:rPr>
              <w:t xml:space="preserve">9 </w:t>
            </w:r>
          </w:p>
        </w:tc>
        <w:tc>
          <w:tcPr>
            <w:tcW w:w="1381" w:type="dxa"/>
          </w:tcPr>
          <w:p w:rsidR="00A74F9E" w:rsidRDefault="00376805" w:rsidP="008E20E5">
            <w:pPr>
              <w:spacing w:after="0"/>
              <w:jc w:val="right"/>
              <w:rPr>
                <w:rFonts w:ascii="Arial Narrow" w:hAnsi="Arial Narrow" w:cs="Calibri"/>
                <w:sz w:val="24"/>
                <w:szCs w:val="20"/>
              </w:rPr>
            </w:pPr>
            <w:r>
              <w:rPr>
                <w:rFonts w:ascii="Arial Narrow" w:hAnsi="Arial Narrow" w:cs="Calibri"/>
                <w:sz w:val="24"/>
                <w:szCs w:val="20"/>
              </w:rPr>
              <w:t>Sin Límite</w:t>
            </w:r>
          </w:p>
        </w:tc>
      </w:tr>
      <w:tr w:rsidR="00376805" w:rsidTr="003A6D98">
        <w:tc>
          <w:tcPr>
            <w:tcW w:w="3951" w:type="dxa"/>
          </w:tcPr>
          <w:p w:rsidR="00376805" w:rsidRPr="00E82D73" w:rsidRDefault="00376805" w:rsidP="00332EC0">
            <w:pPr>
              <w:spacing w:after="0"/>
              <w:rPr>
                <w:rFonts w:ascii="Arial Narrow" w:hAnsi="Arial Narrow" w:cs="Calibri"/>
                <w:sz w:val="24"/>
                <w:szCs w:val="20"/>
              </w:rPr>
            </w:pPr>
            <w:r>
              <w:rPr>
                <w:rFonts w:ascii="Arial Narrow" w:hAnsi="Arial Narrow" w:cs="Calibri"/>
                <w:sz w:val="24"/>
                <w:szCs w:val="20"/>
              </w:rPr>
              <w:t xml:space="preserve">D. </w:t>
            </w:r>
            <w:r w:rsidRPr="00E82D73">
              <w:rPr>
                <w:rFonts w:ascii="Arial Narrow" w:hAnsi="Arial Narrow" w:cs="Calibri"/>
                <w:sz w:val="24"/>
                <w:szCs w:val="20"/>
              </w:rPr>
              <w:t xml:space="preserve">Jesús Hernández Saz </w:t>
            </w:r>
          </w:p>
        </w:tc>
        <w:tc>
          <w:tcPr>
            <w:tcW w:w="3162" w:type="dxa"/>
          </w:tcPr>
          <w:p w:rsidR="00376805" w:rsidRPr="008B1E2A" w:rsidRDefault="00376805" w:rsidP="008E20E5">
            <w:pPr>
              <w:spacing w:after="0"/>
              <w:jc w:val="right"/>
              <w:rPr>
                <w:rFonts w:ascii="Arial Narrow" w:hAnsi="Arial Narrow" w:cs="Calibri"/>
                <w:color w:val="000000" w:themeColor="text1"/>
                <w:sz w:val="24"/>
                <w:szCs w:val="20"/>
              </w:rPr>
            </w:pPr>
            <w:r w:rsidRPr="008B1E2A">
              <w:rPr>
                <w:rFonts w:ascii="Arial Narrow" w:hAnsi="Arial Narrow" w:cs="Calibri"/>
                <w:color w:val="000000" w:themeColor="text1"/>
                <w:sz w:val="24"/>
                <w:szCs w:val="20"/>
              </w:rPr>
              <w:t>D2, D3,</w:t>
            </w:r>
            <w:r w:rsidR="00A03948" w:rsidRPr="008B1E2A">
              <w:rPr>
                <w:rFonts w:ascii="Arial Narrow" w:hAnsi="Arial Narrow" w:cs="Calibri"/>
                <w:color w:val="000000" w:themeColor="text1"/>
                <w:sz w:val="24"/>
                <w:szCs w:val="20"/>
              </w:rPr>
              <w:t xml:space="preserve"> </w:t>
            </w:r>
            <w:r w:rsidRPr="008B1E2A">
              <w:rPr>
                <w:rFonts w:ascii="Arial Narrow" w:hAnsi="Arial Narrow" w:cs="Calibri"/>
                <w:color w:val="000000" w:themeColor="text1"/>
                <w:sz w:val="24"/>
                <w:szCs w:val="20"/>
              </w:rPr>
              <w:t>D4</w:t>
            </w:r>
            <w:r w:rsidR="003A6D98" w:rsidRPr="008B1E2A">
              <w:rPr>
                <w:rFonts w:ascii="Arial Narrow" w:hAnsi="Arial Narrow" w:cs="Calibri"/>
                <w:color w:val="000000" w:themeColor="text1"/>
                <w:sz w:val="24"/>
                <w:szCs w:val="20"/>
              </w:rPr>
              <w:t>, D1</w:t>
            </w:r>
            <w:r w:rsidR="008E20E5">
              <w:rPr>
                <w:rFonts w:ascii="Arial Narrow" w:hAnsi="Arial Narrow" w:cs="Calibri"/>
                <w:color w:val="000000" w:themeColor="text1"/>
                <w:sz w:val="24"/>
                <w:szCs w:val="20"/>
              </w:rPr>
              <w:t>0</w:t>
            </w:r>
            <w:r w:rsidR="003A6D98" w:rsidRPr="008B1E2A">
              <w:rPr>
                <w:rFonts w:ascii="Arial Narrow" w:hAnsi="Arial Narrow" w:cs="Calibri"/>
                <w:color w:val="000000" w:themeColor="text1"/>
                <w:sz w:val="24"/>
                <w:szCs w:val="20"/>
              </w:rPr>
              <w:t>, D1</w:t>
            </w:r>
            <w:r w:rsidR="008E20E5">
              <w:rPr>
                <w:rFonts w:ascii="Arial Narrow" w:hAnsi="Arial Narrow" w:cs="Calibri"/>
                <w:color w:val="000000" w:themeColor="text1"/>
                <w:sz w:val="24"/>
                <w:szCs w:val="20"/>
              </w:rPr>
              <w:t>1</w:t>
            </w:r>
            <w:r w:rsidR="001664AD">
              <w:rPr>
                <w:rFonts w:ascii="Arial Narrow" w:hAnsi="Arial Narrow" w:cs="Calibri"/>
                <w:color w:val="000000" w:themeColor="text1"/>
                <w:sz w:val="24"/>
                <w:szCs w:val="20"/>
              </w:rPr>
              <w:t>,D12</w:t>
            </w:r>
            <w:r w:rsidR="00C716DF">
              <w:rPr>
                <w:rFonts w:ascii="Arial Narrow" w:hAnsi="Arial Narrow" w:cs="Calibri"/>
                <w:color w:val="000000" w:themeColor="text1"/>
                <w:sz w:val="24"/>
                <w:szCs w:val="20"/>
              </w:rPr>
              <w:t>, D13</w:t>
            </w:r>
          </w:p>
        </w:tc>
        <w:tc>
          <w:tcPr>
            <w:tcW w:w="1381" w:type="dxa"/>
          </w:tcPr>
          <w:p w:rsidR="00376805" w:rsidRDefault="00376805" w:rsidP="00332EC0">
            <w:pPr>
              <w:spacing w:after="0"/>
              <w:jc w:val="right"/>
              <w:rPr>
                <w:rFonts w:ascii="Arial Narrow" w:hAnsi="Arial Narrow" w:cs="Calibri"/>
                <w:sz w:val="24"/>
                <w:szCs w:val="20"/>
              </w:rPr>
            </w:pPr>
            <w:r>
              <w:rPr>
                <w:rFonts w:ascii="Arial Narrow" w:hAnsi="Arial Narrow" w:cs="Calibri"/>
                <w:sz w:val="24"/>
                <w:szCs w:val="20"/>
              </w:rPr>
              <w:t>Sin Límite</w:t>
            </w:r>
          </w:p>
        </w:tc>
      </w:tr>
      <w:tr w:rsidR="00812797" w:rsidTr="003A6D98">
        <w:tc>
          <w:tcPr>
            <w:tcW w:w="3951" w:type="dxa"/>
          </w:tcPr>
          <w:p w:rsidR="00812797" w:rsidRPr="007B57C9" w:rsidRDefault="00812797" w:rsidP="00812797">
            <w:pPr>
              <w:spacing w:after="0"/>
              <w:rPr>
                <w:rFonts w:ascii="Arial Narrow" w:hAnsi="Arial Narrow"/>
                <w:sz w:val="24"/>
                <w:szCs w:val="24"/>
              </w:rPr>
            </w:pPr>
            <w:r w:rsidRPr="007B57C9">
              <w:rPr>
                <w:rFonts w:ascii="Arial Narrow" w:hAnsi="Arial Narrow"/>
                <w:sz w:val="24"/>
                <w:szCs w:val="24"/>
              </w:rPr>
              <w:t xml:space="preserve">Dª Paloma Trueba Muñoz </w:t>
            </w:r>
          </w:p>
        </w:tc>
        <w:tc>
          <w:tcPr>
            <w:tcW w:w="3162" w:type="dxa"/>
          </w:tcPr>
          <w:p w:rsidR="00812797" w:rsidRPr="008B1E2A" w:rsidRDefault="005E16E5" w:rsidP="001664AD">
            <w:pPr>
              <w:spacing w:after="0"/>
              <w:jc w:val="right"/>
              <w:rPr>
                <w:rFonts w:ascii="Arial Narrow" w:hAnsi="Arial Narrow" w:cs="Calibri"/>
                <w:color w:val="000000" w:themeColor="text1"/>
                <w:sz w:val="24"/>
                <w:szCs w:val="20"/>
              </w:rPr>
            </w:pPr>
            <w:r w:rsidRPr="008B1E2A">
              <w:rPr>
                <w:rFonts w:ascii="Arial Narrow" w:hAnsi="Arial Narrow" w:cs="Calibri"/>
                <w:color w:val="000000" w:themeColor="text1"/>
                <w:sz w:val="24"/>
                <w:szCs w:val="20"/>
              </w:rPr>
              <w:t>D</w:t>
            </w:r>
            <w:r w:rsidR="008E20E5">
              <w:rPr>
                <w:rFonts w:ascii="Arial Narrow" w:hAnsi="Arial Narrow" w:cs="Calibri"/>
                <w:color w:val="000000" w:themeColor="text1"/>
                <w:sz w:val="24"/>
                <w:szCs w:val="20"/>
              </w:rPr>
              <w:t>5</w:t>
            </w:r>
            <w:r w:rsidR="00A74F9E" w:rsidRPr="008B1E2A">
              <w:rPr>
                <w:rFonts w:ascii="Arial Narrow" w:hAnsi="Arial Narrow" w:cs="Calibri"/>
                <w:color w:val="000000" w:themeColor="text1"/>
                <w:sz w:val="24"/>
                <w:szCs w:val="20"/>
              </w:rPr>
              <w:t>, D</w:t>
            </w:r>
            <w:r w:rsidR="008E20E5">
              <w:rPr>
                <w:rFonts w:ascii="Arial Narrow" w:hAnsi="Arial Narrow" w:cs="Calibri"/>
                <w:color w:val="000000" w:themeColor="text1"/>
                <w:sz w:val="24"/>
                <w:szCs w:val="20"/>
              </w:rPr>
              <w:t>8</w:t>
            </w:r>
            <w:r w:rsidR="007A0916" w:rsidRPr="008B1E2A">
              <w:rPr>
                <w:rFonts w:ascii="Arial Narrow" w:hAnsi="Arial Narrow" w:cs="Calibri"/>
                <w:color w:val="000000" w:themeColor="text1"/>
                <w:sz w:val="24"/>
                <w:szCs w:val="20"/>
              </w:rPr>
              <w:t>,D</w:t>
            </w:r>
            <w:r w:rsidR="008E20E5">
              <w:rPr>
                <w:rFonts w:ascii="Arial Narrow" w:hAnsi="Arial Narrow" w:cs="Calibri"/>
                <w:color w:val="000000" w:themeColor="text1"/>
                <w:sz w:val="24"/>
                <w:szCs w:val="20"/>
              </w:rPr>
              <w:t>9</w:t>
            </w:r>
          </w:p>
        </w:tc>
        <w:tc>
          <w:tcPr>
            <w:tcW w:w="1381" w:type="dxa"/>
          </w:tcPr>
          <w:p w:rsidR="00A74F9E" w:rsidRDefault="00812797" w:rsidP="008E20E5">
            <w:pPr>
              <w:spacing w:after="0"/>
              <w:jc w:val="right"/>
              <w:rPr>
                <w:rFonts w:ascii="Arial Narrow" w:hAnsi="Arial Narrow" w:cs="Calibri"/>
                <w:sz w:val="24"/>
                <w:szCs w:val="20"/>
              </w:rPr>
            </w:pPr>
            <w:r>
              <w:rPr>
                <w:rFonts w:ascii="Arial Narrow" w:hAnsi="Arial Narrow" w:cs="Calibri"/>
                <w:sz w:val="24"/>
                <w:szCs w:val="20"/>
              </w:rPr>
              <w:t>Sin Límite</w:t>
            </w:r>
          </w:p>
        </w:tc>
      </w:tr>
      <w:tr w:rsidR="000E06DD" w:rsidTr="003A6D98">
        <w:tc>
          <w:tcPr>
            <w:tcW w:w="3951" w:type="dxa"/>
          </w:tcPr>
          <w:p w:rsidR="000E06DD" w:rsidRPr="007B57C9" w:rsidRDefault="000E06DD" w:rsidP="00812797">
            <w:pPr>
              <w:spacing w:after="0"/>
              <w:rPr>
                <w:rFonts w:ascii="Arial Narrow" w:hAnsi="Arial Narrow"/>
                <w:sz w:val="24"/>
                <w:szCs w:val="24"/>
              </w:rPr>
            </w:pPr>
            <w:r w:rsidRPr="007B57C9">
              <w:rPr>
                <w:rFonts w:ascii="Arial Narrow" w:hAnsi="Arial Narrow"/>
                <w:sz w:val="24"/>
                <w:szCs w:val="24"/>
              </w:rPr>
              <w:t>Dª</w:t>
            </w:r>
            <w:r w:rsidRPr="009D0E0B">
              <w:rPr>
                <w:rFonts w:ascii="Arial Narrow" w:hAnsi="Arial Narrow" w:cs="Calibri"/>
                <w:sz w:val="24"/>
                <w:szCs w:val="20"/>
              </w:rPr>
              <w:t xml:space="preserve"> Eva María Pérez Soriano</w:t>
            </w:r>
          </w:p>
        </w:tc>
        <w:tc>
          <w:tcPr>
            <w:tcW w:w="3162" w:type="dxa"/>
          </w:tcPr>
          <w:p w:rsidR="000E06DD" w:rsidRPr="008B1E2A" w:rsidRDefault="000E06DD" w:rsidP="008E20E5">
            <w:pPr>
              <w:spacing w:after="0"/>
              <w:jc w:val="right"/>
              <w:rPr>
                <w:rFonts w:ascii="Arial Narrow" w:hAnsi="Arial Narrow" w:cs="Calibri"/>
                <w:color w:val="000000" w:themeColor="text1"/>
                <w:sz w:val="24"/>
                <w:szCs w:val="20"/>
              </w:rPr>
            </w:pPr>
            <w:r w:rsidRPr="008B1E2A">
              <w:rPr>
                <w:rFonts w:ascii="Arial Narrow" w:hAnsi="Arial Narrow" w:cs="Calibri"/>
                <w:color w:val="000000" w:themeColor="text1"/>
                <w:sz w:val="24"/>
                <w:szCs w:val="20"/>
              </w:rPr>
              <w:t>D</w:t>
            </w:r>
            <w:r w:rsidR="008E20E5">
              <w:rPr>
                <w:rFonts w:ascii="Arial Narrow" w:hAnsi="Arial Narrow" w:cs="Calibri"/>
                <w:color w:val="000000" w:themeColor="text1"/>
                <w:sz w:val="24"/>
                <w:szCs w:val="20"/>
              </w:rPr>
              <w:t>6</w:t>
            </w:r>
          </w:p>
        </w:tc>
        <w:tc>
          <w:tcPr>
            <w:tcW w:w="1381" w:type="dxa"/>
          </w:tcPr>
          <w:p w:rsidR="000E06DD" w:rsidRDefault="000E06DD" w:rsidP="00812797">
            <w:pPr>
              <w:spacing w:after="0"/>
              <w:jc w:val="right"/>
              <w:rPr>
                <w:rFonts w:ascii="Arial Narrow" w:hAnsi="Arial Narrow" w:cs="Calibri"/>
                <w:sz w:val="24"/>
                <w:szCs w:val="20"/>
              </w:rPr>
            </w:pPr>
            <w:r>
              <w:rPr>
                <w:rFonts w:ascii="Arial Narrow" w:hAnsi="Arial Narrow" w:cs="Calibri"/>
                <w:sz w:val="24"/>
                <w:szCs w:val="20"/>
              </w:rPr>
              <w:t>Sin Límite</w:t>
            </w:r>
          </w:p>
        </w:tc>
      </w:tr>
      <w:tr w:rsidR="00C97B09" w:rsidTr="003A6D98">
        <w:tc>
          <w:tcPr>
            <w:tcW w:w="3951" w:type="dxa"/>
          </w:tcPr>
          <w:p w:rsidR="00C97B09" w:rsidRPr="007B57C9" w:rsidRDefault="00C97B09" w:rsidP="00812797">
            <w:pPr>
              <w:spacing w:after="0"/>
              <w:rPr>
                <w:rFonts w:ascii="Arial Narrow" w:hAnsi="Arial Narrow"/>
                <w:sz w:val="24"/>
                <w:szCs w:val="24"/>
              </w:rPr>
            </w:pPr>
            <w:r>
              <w:rPr>
                <w:rFonts w:ascii="Arial Narrow" w:hAnsi="Arial Narrow"/>
                <w:sz w:val="24"/>
                <w:szCs w:val="24"/>
              </w:rPr>
              <w:t>D. Francisco José García García</w:t>
            </w:r>
          </w:p>
        </w:tc>
        <w:tc>
          <w:tcPr>
            <w:tcW w:w="3162" w:type="dxa"/>
          </w:tcPr>
          <w:p w:rsidR="00C97B09" w:rsidRPr="008B1E2A" w:rsidRDefault="008E20E5" w:rsidP="00812797">
            <w:pPr>
              <w:spacing w:after="0"/>
              <w:jc w:val="right"/>
              <w:rPr>
                <w:rFonts w:ascii="Arial Narrow" w:hAnsi="Arial Narrow" w:cs="Calibri"/>
                <w:color w:val="000000" w:themeColor="text1"/>
                <w:sz w:val="24"/>
                <w:szCs w:val="20"/>
              </w:rPr>
            </w:pPr>
            <w:r>
              <w:rPr>
                <w:rFonts w:ascii="Arial Narrow" w:hAnsi="Arial Narrow" w:cs="Calibri"/>
                <w:color w:val="000000" w:themeColor="text1"/>
                <w:sz w:val="24"/>
                <w:szCs w:val="20"/>
              </w:rPr>
              <w:t>D7</w:t>
            </w:r>
          </w:p>
        </w:tc>
        <w:tc>
          <w:tcPr>
            <w:tcW w:w="1381" w:type="dxa"/>
          </w:tcPr>
          <w:p w:rsidR="00C97B09" w:rsidRDefault="00C97B09" w:rsidP="00812797">
            <w:pPr>
              <w:spacing w:after="0"/>
              <w:jc w:val="right"/>
              <w:rPr>
                <w:rFonts w:ascii="Arial Narrow" w:hAnsi="Arial Narrow" w:cs="Calibri"/>
                <w:sz w:val="24"/>
                <w:szCs w:val="20"/>
              </w:rPr>
            </w:pPr>
            <w:r>
              <w:rPr>
                <w:rFonts w:ascii="Arial Narrow" w:hAnsi="Arial Narrow" w:cs="Calibri"/>
                <w:sz w:val="24"/>
                <w:szCs w:val="20"/>
              </w:rPr>
              <w:t>Sin Límite</w:t>
            </w:r>
          </w:p>
        </w:tc>
      </w:tr>
      <w:tr w:rsidR="00647DE6" w:rsidTr="003A6D98">
        <w:tc>
          <w:tcPr>
            <w:tcW w:w="3951" w:type="dxa"/>
            <w:tcBorders>
              <w:top w:val="single" w:sz="4" w:space="0" w:color="000000"/>
              <w:left w:val="single" w:sz="4" w:space="0" w:color="000000"/>
              <w:bottom w:val="single" w:sz="4" w:space="0" w:color="000000"/>
              <w:right w:val="single" w:sz="4" w:space="0" w:color="000000"/>
            </w:tcBorders>
          </w:tcPr>
          <w:p w:rsidR="00647DE6" w:rsidRDefault="00647DE6">
            <w:pPr>
              <w:spacing w:after="0"/>
              <w:rPr>
                <w:rFonts w:ascii="Arial Narrow" w:hAnsi="Arial Narrow"/>
                <w:sz w:val="24"/>
                <w:szCs w:val="24"/>
              </w:rPr>
            </w:pPr>
            <w:r>
              <w:rPr>
                <w:rFonts w:ascii="Arial Narrow" w:hAnsi="Arial Narrow"/>
                <w:sz w:val="24"/>
                <w:szCs w:val="24"/>
              </w:rPr>
              <w:t>D. Sergio Muñoz Moreno</w:t>
            </w:r>
          </w:p>
        </w:tc>
        <w:tc>
          <w:tcPr>
            <w:tcW w:w="3162" w:type="dxa"/>
            <w:tcBorders>
              <w:top w:val="single" w:sz="4" w:space="0" w:color="000000"/>
              <w:left w:val="single" w:sz="4" w:space="0" w:color="000000"/>
              <w:bottom w:val="single" w:sz="4" w:space="0" w:color="000000"/>
              <w:right w:val="single" w:sz="4" w:space="0" w:color="000000"/>
            </w:tcBorders>
          </w:tcPr>
          <w:p w:rsidR="00647DE6" w:rsidRPr="008B1E2A" w:rsidRDefault="008E20E5" w:rsidP="008E20E5">
            <w:pPr>
              <w:spacing w:after="0"/>
              <w:jc w:val="right"/>
              <w:rPr>
                <w:rFonts w:ascii="Arial Narrow" w:hAnsi="Arial Narrow" w:cs="Calibri"/>
                <w:color w:val="000000" w:themeColor="text1"/>
                <w:sz w:val="24"/>
                <w:szCs w:val="20"/>
              </w:rPr>
            </w:pPr>
            <w:r>
              <w:rPr>
                <w:rFonts w:ascii="Arial Narrow" w:hAnsi="Arial Narrow" w:cs="Calibri"/>
                <w:color w:val="000000" w:themeColor="text1"/>
                <w:sz w:val="24"/>
                <w:szCs w:val="20"/>
              </w:rPr>
              <w:t>D5</w:t>
            </w:r>
            <w:r w:rsidR="007A0916" w:rsidRPr="008B1E2A">
              <w:rPr>
                <w:rFonts w:ascii="Arial Narrow" w:hAnsi="Arial Narrow" w:cs="Calibri"/>
                <w:color w:val="000000" w:themeColor="text1"/>
                <w:sz w:val="24"/>
                <w:szCs w:val="20"/>
              </w:rPr>
              <w:t>,D</w:t>
            </w:r>
            <w:r>
              <w:rPr>
                <w:rFonts w:ascii="Arial Narrow" w:hAnsi="Arial Narrow" w:cs="Calibri"/>
                <w:color w:val="000000" w:themeColor="text1"/>
                <w:sz w:val="24"/>
                <w:szCs w:val="20"/>
              </w:rPr>
              <w:t>9</w:t>
            </w:r>
          </w:p>
        </w:tc>
        <w:tc>
          <w:tcPr>
            <w:tcW w:w="1381" w:type="dxa"/>
            <w:tcBorders>
              <w:top w:val="single" w:sz="4" w:space="0" w:color="000000"/>
              <w:left w:val="single" w:sz="4" w:space="0" w:color="000000"/>
              <w:bottom w:val="single" w:sz="4" w:space="0" w:color="000000"/>
              <w:right w:val="single" w:sz="4" w:space="0" w:color="000000"/>
            </w:tcBorders>
          </w:tcPr>
          <w:p w:rsidR="00647DE6" w:rsidRPr="00647DE6" w:rsidRDefault="00647DE6">
            <w:pPr>
              <w:spacing w:after="0"/>
              <w:jc w:val="right"/>
              <w:rPr>
                <w:rFonts w:ascii="Arial Narrow" w:hAnsi="Arial Narrow" w:cs="Calibri"/>
                <w:sz w:val="24"/>
                <w:szCs w:val="20"/>
              </w:rPr>
            </w:pPr>
            <w:r w:rsidRPr="00647DE6">
              <w:rPr>
                <w:rFonts w:ascii="Arial Narrow" w:hAnsi="Arial Narrow" w:cs="Calibri"/>
                <w:sz w:val="24"/>
                <w:szCs w:val="20"/>
              </w:rPr>
              <w:t>Sin Límite</w:t>
            </w:r>
          </w:p>
        </w:tc>
      </w:tr>
      <w:tr w:rsidR="00390F13" w:rsidTr="003A6D98">
        <w:tc>
          <w:tcPr>
            <w:tcW w:w="3951" w:type="dxa"/>
            <w:tcBorders>
              <w:top w:val="single" w:sz="4" w:space="0" w:color="000000"/>
              <w:left w:val="single" w:sz="4" w:space="0" w:color="000000"/>
              <w:bottom w:val="single" w:sz="4" w:space="0" w:color="000000"/>
              <w:right w:val="single" w:sz="4" w:space="0" w:color="000000"/>
            </w:tcBorders>
          </w:tcPr>
          <w:p w:rsidR="00390F13" w:rsidRPr="008B1E2A" w:rsidRDefault="00390F13" w:rsidP="00B005AC">
            <w:pPr>
              <w:spacing w:after="0"/>
              <w:rPr>
                <w:rFonts w:ascii="Arial Narrow" w:hAnsi="Arial Narrow"/>
                <w:sz w:val="24"/>
                <w:szCs w:val="24"/>
              </w:rPr>
            </w:pPr>
            <w:r>
              <w:rPr>
                <w:rFonts w:ascii="Arial Narrow" w:hAnsi="Arial Narrow"/>
                <w:sz w:val="24"/>
                <w:szCs w:val="24"/>
              </w:rPr>
              <w:t>Dª Luisa Marleny Rodríguez Abelo</w:t>
            </w:r>
          </w:p>
        </w:tc>
        <w:tc>
          <w:tcPr>
            <w:tcW w:w="3162" w:type="dxa"/>
            <w:tcBorders>
              <w:top w:val="single" w:sz="4" w:space="0" w:color="000000"/>
              <w:left w:val="single" w:sz="4" w:space="0" w:color="000000"/>
              <w:bottom w:val="single" w:sz="4" w:space="0" w:color="000000"/>
              <w:right w:val="single" w:sz="4" w:space="0" w:color="000000"/>
            </w:tcBorders>
          </w:tcPr>
          <w:p w:rsidR="00390F13" w:rsidRPr="008B1E2A" w:rsidRDefault="00390F13" w:rsidP="008E20E5">
            <w:pPr>
              <w:spacing w:after="0"/>
              <w:jc w:val="right"/>
              <w:rPr>
                <w:rFonts w:ascii="Arial Narrow" w:hAnsi="Arial Narrow" w:cs="Calibri"/>
                <w:color w:val="000000" w:themeColor="text1"/>
                <w:sz w:val="24"/>
                <w:szCs w:val="20"/>
              </w:rPr>
            </w:pPr>
            <w:r>
              <w:rPr>
                <w:rFonts w:ascii="Arial Narrow" w:hAnsi="Arial Narrow" w:cs="Calibri"/>
                <w:color w:val="000000" w:themeColor="text1"/>
                <w:sz w:val="24"/>
                <w:szCs w:val="20"/>
              </w:rPr>
              <w:t>D</w:t>
            </w:r>
            <w:r w:rsidR="008E20E5">
              <w:rPr>
                <w:rFonts w:ascii="Arial Narrow" w:hAnsi="Arial Narrow" w:cs="Calibri"/>
                <w:color w:val="000000" w:themeColor="text1"/>
                <w:sz w:val="24"/>
                <w:szCs w:val="20"/>
              </w:rPr>
              <w:t>5</w:t>
            </w:r>
            <w:r>
              <w:rPr>
                <w:rFonts w:ascii="Arial Narrow" w:hAnsi="Arial Narrow" w:cs="Calibri"/>
                <w:color w:val="000000" w:themeColor="text1"/>
                <w:sz w:val="24"/>
                <w:szCs w:val="20"/>
              </w:rPr>
              <w:t>, D</w:t>
            </w:r>
            <w:r w:rsidR="008E20E5">
              <w:rPr>
                <w:rFonts w:ascii="Arial Narrow" w:hAnsi="Arial Narrow" w:cs="Calibri"/>
                <w:color w:val="000000" w:themeColor="text1"/>
                <w:sz w:val="24"/>
                <w:szCs w:val="20"/>
              </w:rPr>
              <w:t>8</w:t>
            </w:r>
          </w:p>
        </w:tc>
        <w:tc>
          <w:tcPr>
            <w:tcW w:w="1381" w:type="dxa"/>
            <w:tcBorders>
              <w:top w:val="single" w:sz="4" w:space="0" w:color="000000"/>
              <w:left w:val="single" w:sz="4" w:space="0" w:color="000000"/>
              <w:bottom w:val="single" w:sz="4" w:space="0" w:color="000000"/>
              <w:right w:val="single" w:sz="4" w:space="0" w:color="000000"/>
            </w:tcBorders>
          </w:tcPr>
          <w:p w:rsidR="00390F13" w:rsidRPr="008B1E2A" w:rsidRDefault="00390F13">
            <w:pPr>
              <w:spacing w:after="0"/>
              <w:jc w:val="right"/>
              <w:rPr>
                <w:rFonts w:ascii="Arial Narrow" w:hAnsi="Arial Narrow" w:cs="Calibri"/>
                <w:sz w:val="24"/>
                <w:szCs w:val="20"/>
              </w:rPr>
            </w:pPr>
            <w:r>
              <w:rPr>
                <w:rFonts w:ascii="Arial Narrow" w:hAnsi="Arial Narrow" w:cs="Calibri"/>
                <w:sz w:val="24"/>
                <w:szCs w:val="20"/>
              </w:rPr>
              <w:t>Sin límite</w:t>
            </w:r>
          </w:p>
        </w:tc>
      </w:tr>
      <w:tr w:rsidR="008055DC" w:rsidTr="003A6D98">
        <w:tc>
          <w:tcPr>
            <w:tcW w:w="3951" w:type="dxa"/>
            <w:tcBorders>
              <w:top w:val="single" w:sz="4" w:space="0" w:color="000000"/>
              <w:left w:val="single" w:sz="4" w:space="0" w:color="000000"/>
              <w:bottom w:val="single" w:sz="4" w:space="0" w:color="000000"/>
              <w:right w:val="single" w:sz="4" w:space="0" w:color="000000"/>
            </w:tcBorders>
          </w:tcPr>
          <w:p w:rsidR="008055DC" w:rsidRDefault="008055DC" w:rsidP="00B005AC">
            <w:pPr>
              <w:spacing w:after="0"/>
              <w:rPr>
                <w:rFonts w:ascii="Arial Narrow" w:hAnsi="Arial Narrow"/>
                <w:sz w:val="24"/>
                <w:szCs w:val="24"/>
              </w:rPr>
            </w:pPr>
            <w:r>
              <w:rPr>
                <w:rFonts w:ascii="Arial Narrow" w:hAnsi="Arial Narrow"/>
                <w:sz w:val="24"/>
                <w:szCs w:val="24"/>
              </w:rPr>
              <w:t>D. Javier García Montes</w:t>
            </w:r>
          </w:p>
        </w:tc>
        <w:tc>
          <w:tcPr>
            <w:tcW w:w="3162" w:type="dxa"/>
            <w:tcBorders>
              <w:top w:val="single" w:sz="4" w:space="0" w:color="000000"/>
              <w:left w:val="single" w:sz="4" w:space="0" w:color="000000"/>
              <w:bottom w:val="single" w:sz="4" w:space="0" w:color="000000"/>
              <w:right w:val="single" w:sz="4" w:space="0" w:color="000000"/>
            </w:tcBorders>
          </w:tcPr>
          <w:p w:rsidR="008055DC" w:rsidRDefault="008055DC" w:rsidP="008E20E5">
            <w:pPr>
              <w:spacing w:after="0"/>
              <w:jc w:val="right"/>
              <w:rPr>
                <w:rFonts w:ascii="Arial Narrow" w:hAnsi="Arial Narrow" w:cs="Calibri"/>
                <w:color w:val="000000" w:themeColor="text1"/>
                <w:sz w:val="24"/>
                <w:szCs w:val="20"/>
              </w:rPr>
            </w:pPr>
            <w:r>
              <w:rPr>
                <w:rFonts w:ascii="Arial Narrow" w:hAnsi="Arial Narrow" w:cs="Calibri"/>
                <w:color w:val="000000" w:themeColor="text1"/>
                <w:sz w:val="24"/>
                <w:szCs w:val="20"/>
              </w:rPr>
              <w:t>D9</w:t>
            </w:r>
          </w:p>
        </w:tc>
        <w:tc>
          <w:tcPr>
            <w:tcW w:w="1381" w:type="dxa"/>
            <w:tcBorders>
              <w:top w:val="single" w:sz="4" w:space="0" w:color="000000"/>
              <w:left w:val="single" w:sz="4" w:space="0" w:color="000000"/>
              <w:bottom w:val="single" w:sz="4" w:space="0" w:color="000000"/>
              <w:right w:val="single" w:sz="4" w:space="0" w:color="000000"/>
            </w:tcBorders>
          </w:tcPr>
          <w:p w:rsidR="008055DC" w:rsidRDefault="008055DC">
            <w:pPr>
              <w:spacing w:after="0"/>
              <w:jc w:val="right"/>
              <w:rPr>
                <w:rFonts w:ascii="Arial Narrow" w:hAnsi="Arial Narrow" w:cs="Calibri"/>
                <w:sz w:val="24"/>
                <w:szCs w:val="20"/>
              </w:rPr>
            </w:pPr>
            <w:r>
              <w:rPr>
                <w:rFonts w:ascii="Arial Narrow" w:hAnsi="Arial Narrow" w:cs="Calibri"/>
                <w:sz w:val="24"/>
                <w:szCs w:val="20"/>
              </w:rPr>
              <w:t>Sin Límite</w:t>
            </w:r>
          </w:p>
        </w:tc>
      </w:tr>
      <w:tr w:rsidR="00110C2C" w:rsidTr="003A6D98">
        <w:tc>
          <w:tcPr>
            <w:tcW w:w="3951" w:type="dxa"/>
            <w:tcBorders>
              <w:top w:val="single" w:sz="4" w:space="0" w:color="000000"/>
              <w:left w:val="single" w:sz="4" w:space="0" w:color="000000"/>
              <w:bottom w:val="single" w:sz="4" w:space="0" w:color="000000"/>
              <w:right w:val="single" w:sz="4" w:space="0" w:color="000000"/>
            </w:tcBorders>
          </w:tcPr>
          <w:p w:rsidR="00110C2C" w:rsidRDefault="00110C2C" w:rsidP="00EB647E">
            <w:pPr>
              <w:spacing w:after="0"/>
              <w:rPr>
                <w:rFonts w:ascii="Arial Narrow" w:hAnsi="Arial Narrow"/>
                <w:sz w:val="24"/>
                <w:szCs w:val="24"/>
              </w:rPr>
            </w:pPr>
            <w:r>
              <w:rPr>
                <w:rFonts w:ascii="Arial Narrow" w:hAnsi="Arial Narrow"/>
                <w:sz w:val="24"/>
                <w:szCs w:val="24"/>
              </w:rPr>
              <w:t>D. Ernesto Chicardi</w:t>
            </w:r>
            <w:r w:rsidR="00EB647E">
              <w:rPr>
                <w:rFonts w:ascii="Arial Narrow" w:hAnsi="Arial Narrow"/>
                <w:sz w:val="24"/>
                <w:szCs w:val="24"/>
              </w:rPr>
              <w:t xml:space="preserve"> Augusto</w:t>
            </w:r>
          </w:p>
        </w:tc>
        <w:tc>
          <w:tcPr>
            <w:tcW w:w="3162" w:type="dxa"/>
            <w:tcBorders>
              <w:top w:val="single" w:sz="4" w:space="0" w:color="000000"/>
              <w:left w:val="single" w:sz="4" w:space="0" w:color="000000"/>
              <w:bottom w:val="single" w:sz="4" w:space="0" w:color="000000"/>
              <w:right w:val="single" w:sz="4" w:space="0" w:color="000000"/>
            </w:tcBorders>
          </w:tcPr>
          <w:p w:rsidR="00110C2C" w:rsidRDefault="00110C2C" w:rsidP="008E20E5">
            <w:pPr>
              <w:spacing w:after="0"/>
              <w:jc w:val="right"/>
              <w:rPr>
                <w:rFonts w:ascii="Arial Narrow" w:hAnsi="Arial Narrow" w:cs="Calibri"/>
                <w:color w:val="000000" w:themeColor="text1"/>
                <w:sz w:val="24"/>
                <w:szCs w:val="20"/>
              </w:rPr>
            </w:pPr>
            <w:r>
              <w:rPr>
                <w:rFonts w:ascii="Arial Narrow" w:hAnsi="Arial Narrow" w:cs="Calibri"/>
                <w:color w:val="000000" w:themeColor="text1"/>
                <w:sz w:val="24"/>
                <w:szCs w:val="20"/>
              </w:rPr>
              <w:t>D1, D3, D4, D10, D11</w:t>
            </w:r>
          </w:p>
        </w:tc>
        <w:tc>
          <w:tcPr>
            <w:tcW w:w="1381" w:type="dxa"/>
            <w:tcBorders>
              <w:top w:val="single" w:sz="4" w:space="0" w:color="000000"/>
              <w:left w:val="single" w:sz="4" w:space="0" w:color="000000"/>
              <w:bottom w:val="single" w:sz="4" w:space="0" w:color="000000"/>
              <w:right w:val="single" w:sz="4" w:space="0" w:color="000000"/>
            </w:tcBorders>
          </w:tcPr>
          <w:p w:rsidR="00110C2C" w:rsidRDefault="00110C2C">
            <w:pPr>
              <w:spacing w:after="0"/>
              <w:jc w:val="right"/>
              <w:rPr>
                <w:rFonts w:ascii="Arial Narrow" w:hAnsi="Arial Narrow" w:cs="Calibri"/>
                <w:sz w:val="24"/>
                <w:szCs w:val="20"/>
              </w:rPr>
            </w:pPr>
            <w:r>
              <w:rPr>
                <w:rFonts w:ascii="Arial Narrow" w:hAnsi="Arial Narrow" w:cs="Calibri"/>
                <w:sz w:val="24"/>
                <w:szCs w:val="20"/>
              </w:rPr>
              <w:t>Sin Límite</w:t>
            </w:r>
          </w:p>
        </w:tc>
      </w:tr>
    </w:tbl>
    <w:p w:rsidR="00CA277B" w:rsidRDefault="00CA277B" w:rsidP="00B605DF">
      <w:pPr>
        <w:spacing w:after="0"/>
        <w:rPr>
          <w:b/>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111E00" w:rsidTr="00DC77C3">
        <w:tc>
          <w:tcPr>
            <w:tcW w:w="8720" w:type="dxa"/>
          </w:tcPr>
          <w:p w:rsidR="00111E00" w:rsidRDefault="00111E00" w:rsidP="00111E00">
            <w:pPr>
              <w:spacing w:after="0"/>
              <w:rPr>
                <w:rFonts w:ascii="Arial Narrow" w:hAnsi="Arial Narrow"/>
                <w:sz w:val="24"/>
                <w:szCs w:val="24"/>
              </w:rPr>
            </w:pPr>
            <w:r w:rsidRPr="00904FBD">
              <w:rPr>
                <w:b/>
                <w:color w:val="CC0000"/>
              </w:rPr>
              <w:t>Contacto con Profeso</w:t>
            </w:r>
            <w:r>
              <w:rPr>
                <w:b/>
                <w:color w:val="CC0000"/>
              </w:rPr>
              <w:t>res del Departamento Ingeniería y Ciencias Materiales y Transporte</w:t>
            </w:r>
          </w:p>
        </w:tc>
      </w:tr>
    </w:tbl>
    <w:p w:rsidR="00111E00" w:rsidRPr="00111E00" w:rsidRDefault="0068394A" w:rsidP="00CB25DB">
      <w:pPr>
        <w:rPr>
          <w:b/>
          <w:color w:val="CC0000"/>
        </w:rPr>
      </w:pPr>
      <w:hyperlink r:id="rId11" w:history="1">
        <w:r w:rsidR="00111E00" w:rsidRPr="00111E00">
          <w:rPr>
            <w:rStyle w:val="Hipervnculo"/>
            <w:b/>
          </w:rPr>
          <w:t>http://www.us.es/centros/departamentos/departamento_I0G1</w:t>
        </w:r>
      </w:hyperlink>
    </w:p>
    <w:p w:rsidR="00390F13" w:rsidRDefault="00390F13" w:rsidP="009D476B">
      <w:pPr>
        <w:spacing w:after="0" w:line="240" w:lineRule="auto"/>
        <w:jc w:val="right"/>
        <w:rPr>
          <w:b/>
          <w:color w:val="FFFFFF"/>
          <w:sz w:val="16"/>
          <w:szCs w:val="16"/>
          <w:highlight w:val="lightGray"/>
        </w:rPr>
      </w:pPr>
    </w:p>
    <w:p w:rsidR="00390F13" w:rsidRDefault="00390F13" w:rsidP="009D476B">
      <w:pPr>
        <w:spacing w:after="0" w:line="240" w:lineRule="auto"/>
        <w:jc w:val="right"/>
        <w:rPr>
          <w:b/>
          <w:color w:val="FFFFFF"/>
          <w:sz w:val="16"/>
          <w:szCs w:val="16"/>
          <w:highlight w:val="lightGray"/>
        </w:rPr>
      </w:pPr>
    </w:p>
    <w:p w:rsidR="009D476B" w:rsidRPr="00486D87" w:rsidRDefault="009D476B" w:rsidP="009D476B">
      <w:pPr>
        <w:spacing w:after="0" w:line="240" w:lineRule="auto"/>
        <w:jc w:val="right"/>
        <w:rPr>
          <w:rStyle w:val="Hipervnculo"/>
          <w:b/>
          <w:sz w:val="16"/>
          <w:szCs w:val="16"/>
        </w:rPr>
      </w:pPr>
      <w:r>
        <w:rPr>
          <w:b/>
          <w:color w:val="FFFFFF"/>
          <w:sz w:val="16"/>
          <w:szCs w:val="16"/>
          <w:highlight w:val="lightGray"/>
        </w:rPr>
        <w:fldChar w:fldCharType="begin"/>
      </w:r>
      <w:r>
        <w:rPr>
          <w:b/>
          <w:color w:val="FFFFFF"/>
          <w:sz w:val="16"/>
          <w:szCs w:val="16"/>
          <w:highlight w:val="lightGray"/>
        </w:rPr>
        <w:instrText xml:space="preserve"> HYPERLINK  \l "RelacióndeLíneasTemas" </w:instrText>
      </w:r>
      <w:r>
        <w:rPr>
          <w:b/>
          <w:color w:val="FFFFFF"/>
          <w:sz w:val="16"/>
          <w:szCs w:val="16"/>
          <w:highlight w:val="lightGray"/>
        </w:rPr>
        <w:fldChar w:fldCharType="separate"/>
      </w:r>
      <w:r w:rsidRPr="00486D87">
        <w:rPr>
          <w:rStyle w:val="Hipervnculo"/>
          <w:b/>
          <w:sz w:val="16"/>
          <w:szCs w:val="16"/>
          <w:highlight w:val="lightGray"/>
        </w:rPr>
        <w:t>Volver al Inicio</w:t>
      </w:r>
    </w:p>
    <w:p w:rsidR="009325F7" w:rsidRDefault="009D476B" w:rsidP="009D476B">
      <w:pPr>
        <w:rPr>
          <w:b/>
          <w:color w:val="FFFFFF"/>
          <w:sz w:val="16"/>
          <w:szCs w:val="16"/>
          <w:highlight w:val="lightGray"/>
        </w:rPr>
      </w:pPr>
      <w:r>
        <w:rPr>
          <w:b/>
          <w:color w:val="FFFFFF"/>
          <w:sz w:val="16"/>
          <w:szCs w:val="16"/>
          <w:highlight w:val="lightGray"/>
        </w:rPr>
        <w:fldChar w:fldCharType="end"/>
      </w:r>
    </w:p>
    <w:p w:rsidR="00B605DF" w:rsidRDefault="00B605DF" w:rsidP="009325F7">
      <w:pPr>
        <w:rPr>
          <w:b/>
          <w:color w:val="CC0000"/>
          <w:sz w:val="28"/>
          <w:szCs w:val="28"/>
        </w:rPr>
      </w:pPr>
      <w:bookmarkStart w:id="4" w:name="DptoIngenieriaMecánicaFabricacion"/>
      <w:r>
        <w:rPr>
          <w:b/>
          <w:color w:val="CC0000"/>
          <w:sz w:val="28"/>
          <w:szCs w:val="28"/>
        </w:rPr>
        <w:t>Dpto. de INGENIERÍA MECÁNICA Y DE FABRICACIÓN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B605DF" w:rsidRPr="00BB49C3" w:rsidTr="00D77C1C">
        <w:tc>
          <w:tcPr>
            <w:tcW w:w="8494" w:type="dxa"/>
            <w:shd w:val="pct10" w:color="auto" w:fill="auto"/>
          </w:tcPr>
          <w:bookmarkEnd w:id="4"/>
          <w:p w:rsidR="00B605DF" w:rsidRPr="00243666" w:rsidRDefault="00B605DF" w:rsidP="00B605DF">
            <w:pPr>
              <w:spacing w:after="0" w:line="240" w:lineRule="auto"/>
              <w:rPr>
                <w:rFonts w:ascii="Arial Narrow" w:hAnsi="Arial Narrow"/>
                <w:sz w:val="24"/>
              </w:rPr>
            </w:pPr>
            <w:r w:rsidRPr="00D76325">
              <w:rPr>
                <w:b/>
                <w:sz w:val="24"/>
                <w:szCs w:val="24"/>
              </w:rPr>
              <w:t>Títulos de las Líneas/Temas genéricos ofertados</w:t>
            </w:r>
            <w:r w:rsidRPr="00243666">
              <w:rPr>
                <w:rFonts w:ascii="Arial Narrow" w:hAnsi="Arial Narrow"/>
                <w:sz w:val="24"/>
              </w:rPr>
              <w:t xml:space="preserve"> </w:t>
            </w:r>
          </w:p>
        </w:tc>
      </w:tr>
      <w:tr w:rsidR="00B605DF" w:rsidRPr="00BB49C3" w:rsidTr="00D77C1C">
        <w:tc>
          <w:tcPr>
            <w:tcW w:w="8494" w:type="dxa"/>
          </w:tcPr>
          <w:p w:rsidR="00B605DF" w:rsidRDefault="00D61C32" w:rsidP="00B605DF">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20"/>
                <w:u w:val="single"/>
              </w:rPr>
              <w:t>D</w:t>
            </w:r>
            <w:r w:rsidR="00B605DF" w:rsidRPr="00BB49C3">
              <w:rPr>
                <w:rFonts w:ascii="Arial Narrow" w:hAnsi="Arial Narrow" w:cs="Arial"/>
                <w:i/>
                <w:color w:val="000090"/>
                <w:sz w:val="24"/>
                <w:szCs w:val="20"/>
                <w:u w:val="single"/>
              </w:rPr>
              <w:t>1.-</w:t>
            </w:r>
            <w:r w:rsidR="00D77C1C">
              <w:rPr>
                <w:rFonts w:ascii="Arial Narrow" w:hAnsi="Arial Narrow" w:cs="Arial"/>
                <w:i/>
                <w:color w:val="000090"/>
                <w:sz w:val="24"/>
                <w:szCs w:val="18"/>
                <w:u w:val="single"/>
                <w:shd w:val="clear" w:color="auto" w:fill="FFFFFF"/>
              </w:rPr>
              <w:t>Simulación numérica y diseño mediante técnicas CAD-CAE</w:t>
            </w:r>
          </w:p>
          <w:p w:rsidR="00D77C1C" w:rsidRPr="0006733B" w:rsidRDefault="00D77C1C" w:rsidP="008E20E5">
            <w:pPr>
              <w:autoSpaceDE w:val="0"/>
              <w:autoSpaceDN w:val="0"/>
              <w:adjustRightInd w:val="0"/>
              <w:rPr>
                <w:rFonts w:ascii="Arial Narrow" w:hAnsi="Arial Narrow" w:cs="Arial"/>
                <w:color w:val="000000"/>
                <w:sz w:val="24"/>
                <w:szCs w:val="18"/>
                <w:shd w:val="clear" w:color="auto" w:fill="FFFFFF"/>
              </w:rPr>
            </w:pPr>
            <w:r w:rsidRPr="00D77C1C">
              <w:rPr>
                <w:rFonts w:ascii="Arial Narrow" w:hAnsi="Arial Narrow" w:cs="Calibri"/>
                <w:color w:val="000000" w:themeColor="text1"/>
                <w:sz w:val="24"/>
                <w:szCs w:val="20"/>
              </w:rPr>
              <w:t>Diseño de componentes mecánicos mediante técnicas CAD (Solidworks, Catia V5). Estudio mecánico de dicho componente, tanto de forma estática como a fatiga empleando para ello técnicas CAE (Ansys, Abaqus).</w:t>
            </w:r>
          </w:p>
        </w:tc>
      </w:tr>
      <w:tr w:rsidR="00F907DB" w:rsidRPr="00BB49C3" w:rsidTr="00D77C1C">
        <w:tc>
          <w:tcPr>
            <w:tcW w:w="8494" w:type="dxa"/>
          </w:tcPr>
          <w:p w:rsidR="00F907DB" w:rsidRPr="00D77C1C" w:rsidRDefault="00F907DB" w:rsidP="00F64AEA">
            <w:pPr>
              <w:autoSpaceDE w:val="0"/>
              <w:autoSpaceDN w:val="0"/>
              <w:adjustRightInd w:val="0"/>
              <w:spacing w:after="0" w:line="240" w:lineRule="auto"/>
              <w:jc w:val="both"/>
              <w:rPr>
                <w:rFonts w:ascii="Arial Narrow" w:hAnsi="Arial Narrow" w:cs="Arial"/>
                <w:i/>
                <w:color w:val="000090"/>
                <w:sz w:val="24"/>
                <w:szCs w:val="18"/>
                <w:shd w:val="clear" w:color="auto" w:fill="FFFFFF"/>
              </w:rPr>
            </w:pPr>
            <w:r w:rsidRPr="00D77C1C">
              <w:rPr>
                <w:rFonts w:ascii="Arial Narrow" w:hAnsi="Arial Narrow" w:cs="Arial"/>
                <w:i/>
                <w:color w:val="000090"/>
                <w:sz w:val="24"/>
                <w:szCs w:val="18"/>
                <w:shd w:val="clear" w:color="auto" w:fill="FFFFFF"/>
              </w:rPr>
              <w:t>D</w:t>
            </w:r>
            <w:r w:rsidR="00D77C1C" w:rsidRPr="00D77C1C">
              <w:rPr>
                <w:rFonts w:ascii="Arial Narrow" w:hAnsi="Arial Narrow" w:cs="Arial"/>
                <w:i/>
                <w:color w:val="000090"/>
                <w:sz w:val="24"/>
                <w:szCs w:val="18"/>
                <w:shd w:val="clear" w:color="auto" w:fill="FFFFFF"/>
              </w:rPr>
              <w:t>2</w:t>
            </w:r>
            <w:r w:rsidRPr="00D77C1C">
              <w:rPr>
                <w:rFonts w:ascii="Arial Narrow" w:hAnsi="Arial Narrow" w:cs="Arial"/>
                <w:i/>
                <w:color w:val="000090"/>
                <w:sz w:val="24"/>
                <w:szCs w:val="18"/>
                <w:shd w:val="clear" w:color="auto" w:fill="FFFFFF"/>
              </w:rPr>
              <w:t>.- Simulación de sistemas multicuerpo aplicados a la ingeniería ferroviaria.</w:t>
            </w:r>
          </w:p>
          <w:p w:rsidR="00F907DB" w:rsidRPr="00F64AEA" w:rsidRDefault="00F907DB" w:rsidP="008E20E5">
            <w:pPr>
              <w:autoSpaceDE w:val="0"/>
              <w:autoSpaceDN w:val="0"/>
              <w:adjustRightInd w:val="0"/>
              <w:jc w:val="both"/>
              <w:rPr>
                <w:rStyle w:val="Hipervnculo"/>
                <w:rFonts w:ascii="Calibri Light" w:hAnsi="Calibri Light" w:cs="Calibri Light"/>
              </w:rPr>
            </w:pPr>
            <w:r w:rsidRPr="00D77C1C">
              <w:rPr>
                <w:rFonts w:ascii="Arial Narrow" w:hAnsi="Arial Narrow" w:cs="Calibri"/>
                <w:sz w:val="24"/>
                <w:szCs w:val="20"/>
              </w:rPr>
              <w:t>Diseño y simulación de elementos rodantes. Estimación de parámetros, estudio de la seguridad de vehículos. Auscultación geométrica de vías.</w:t>
            </w:r>
          </w:p>
          <w:p w:rsidR="00F907DB" w:rsidRPr="00F64AEA" w:rsidRDefault="00F907DB" w:rsidP="00F64AEA">
            <w:pPr>
              <w:autoSpaceDE w:val="0"/>
              <w:autoSpaceDN w:val="0"/>
              <w:adjustRightInd w:val="0"/>
              <w:spacing w:after="0" w:line="240" w:lineRule="auto"/>
              <w:jc w:val="both"/>
              <w:rPr>
                <w:rStyle w:val="Hipervnculo"/>
                <w:rFonts w:ascii="Calibri Light" w:hAnsi="Calibri Light" w:cs="Calibri Light"/>
              </w:rPr>
            </w:pPr>
          </w:p>
        </w:tc>
      </w:tr>
    </w:tbl>
    <w:p w:rsidR="00E51323" w:rsidRPr="00E51323" w:rsidRDefault="00E51323" w:rsidP="00E51323">
      <w:pPr>
        <w:spacing w:after="0"/>
        <w:rPr>
          <w:vanish/>
        </w:rPr>
      </w:pPr>
    </w:p>
    <w:tbl>
      <w:tblPr>
        <w:tblpPr w:leftFromText="141" w:rightFromText="141" w:vertAnchor="text" w:tblpY="1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3"/>
        <w:gridCol w:w="4260"/>
        <w:gridCol w:w="1381"/>
      </w:tblGrid>
      <w:tr w:rsidR="0006733B" w:rsidRPr="00BB49C3" w:rsidTr="00D77C1C">
        <w:tc>
          <w:tcPr>
            <w:tcW w:w="2853" w:type="dxa"/>
            <w:shd w:val="pct10" w:color="auto" w:fill="auto"/>
          </w:tcPr>
          <w:p w:rsidR="0006733B" w:rsidRPr="00603DAE" w:rsidRDefault="0006733B" w:rsidP="0006733B">
            <w:pPr>
              <w:spacing w:after="0" w:line="240" w:lineRule="auto"/>
              <w:rPr>
                <w:b/>
                <w:sz w:val="24"/>
                <w:szCs w:val="24"/>
              </w:rPr>
            </w:pPr>
            <w:r w:rsidRPr="00603DAE">
              <w:rPr>
                <w:b/>
                <w:sz w:val="24"/>
                <w:szCs w:val="24"/>
              </w:rPr>
              <w:t>Li</w:t>
            </w:r>
            <w:r>
              <w:rPr>
                <w:b/>
                <w:sz w:val="24"/>
                <w:szCs w:val="24"/>
              </w:rPr>
              <w:t xml:space="preserve">stado de profesores que ofertan </w:t>
            </w:r>
            <w:r w:rsidRPr="005F09FE">
              <w:rPr>
                <w:b/>
                <w:sz w:val="24"/>
                <w:szCs w:val="24"/>
              </w:rPr>
              <w:t>las Líneas/Temas genéricos</w:t>
            </w:r>
          </w:p>
        </w:tc>
        <w:tc>
          <w:tcPr>
            <w:tcW w:w="4260" w:type="dxa"/>
            <w:shd w:val="pct10" w:color="auto" w:fill="auto"/>
          </w:tcPr>
          <w:p w:rsidR="0006733B" w:rsidRPr="00603DAE" w:rsidRDefault="0006733B" w:rsidP="0006733B">
            <w:pPr>
              <w:spacing w:after="0" w:line="240" w:lineRule="auto"/>
              <w:rPr>
                <w:sz w:val="24"/>
                <w:szCs w:val="24"/>
              </w:rPr>
            </w:pPr>
            <w:r w:rsidRPr="00603DAE">
              <w:rPr>
                <w:b/>
                <w:sz w:val="24"/>
                <w:szCs w:val="24"/>
              </w:rPr>
              <w:t>Línea/s q</w:t>
            </w:r>
            <w:r>
              <w:rPr>
                <w:b/>
                <w:sz w:val="24"/>
                <w:szCs w:val="24"/>
              </w:rPr>
              <w:t>ue oferta (se indican los números que corresponden a las mismas)</w:t>
            </w:r>
          </w:p>
        </w:tc>
        <w:tc>
          <w:tcPr>
            <w:tcW w:w="1381" w:type="dxa"/>
            <w:shd w:val="pct10" w:color="auto" w:fill="auto"/>
          </w:tcPr>
          <w:p w:rsidR="0006733B" w:rsidRPr="00603DAE" w:rsidRDefault="0006733B" w:rsidP="0006733B">
            <w:pPr>
              <w:spacing w:after="0" w:line="240" w:lineRule="auto"/>
              <w:rPr>
                <w:b/>
                <w:sz w:val="24"/>
                <w:szCs w:val="24"/>
              </w:rPr>
            </w:pPr>
            <w:r>
              <w:rPr>
                <w:b/>
                <w:sz w:val="24"/>
                <w:szCs w:val="24"/>
              </w:rPr>
              <w:t>Nº TFGs</w:t>
            </w:r>
          </w:p>
        </w:tc>
      </w:tr>
      <w:tr w:rsidR="00F907DB" w:rsidRPr="00BB49C3" w:rsidTr="00D77C1C">
        <w:tc>
          <w:tcPr>
            <w:tcW w:w="2853" w:type="dxa"/>
          </w:tcPr>
          <w:p w:rsidR="00F907DB" w:rsidRPr="008B1E2A" w:rsidRDefault="00F907DB" w:rsidP="0006733B">
            <w:pPr>
              <w:spacing w:after="0"/>
              <w:rPr>
                <w:rFonts w:ascii="Arial Narrow" w:hAnsi="Arial Narrow" w:cs="Arial"/>
                <w:color w:val="000000" w:themeColor="text1"/>
                <w:sz w:val="24"/>
                <w:szCs w:val="20"/>
              </w:rPr>
            </w:pPr>
            <w:r w:rsidRPr="008B1E2A">
              <w:rPr>
                <w:rFonts w:ascii="Arial Narrow" w:hAnsi="Arial Narrow" w:cs="Arial"/>
                <w:color w:val="000000" w:themeColor="text1"/>
                <w:sz w:val="24"/>
                <w:szCs w:val="20"/>
              </w:rPr>
              <w:t xml:space="preserve">D. Diego Erena </w:t>
            </w:r>
            <w:r w:rsidR="009608C4" w:rsidRPr="008B1E2A">
              <w:rPr>
                <w:rFonts w:ascii="Arial Narrow" w:hAnsi="Arial Narrow" w:cs="Arial"/>
                <w:color w:val="000000" w:themeColor="text1"/>
                <w:sz w:val="24"/>
                <w:szCs w:val="20"/>
              </w:rPr>
              <w:t>Guardia</w:t>
            </w:r>
          </w:p>
        </w:tc>
        <w:tc>
          <w:tcPr>
            <w:tcW w:w="4260" w:type="dxa"/>
          </w:tcPr>
          <w:p w:rsidR="00F907DB" w:rsidRPr="008B1E2A" w:rsidRDefault="00F907DB" w:rsidP="00D77C1C">
            <w:pPr>
              <w:spacing w:after="0"/>
              <w:jc w:val="right"/>
              <w:rPr>
                <w:rFonts w:ascii="Arial Narrow" w:hAnsi="Arial Narrow" w:cs="Arial"/>
                <w:color w:val="000000" w:themeColor="text1"/>
                <w:sz w:val="24"/>
                <w:szCs w:val="20"/>
              </w:rPr>
            </w:pPr>
            <w:r w:rsidRPr="008B1E2A">
              <w:rPr>
                <w:rFonts w:ascii="Arial Narrow" w:hAnsi="Arial Narrow" w:cs="Arial"/>
                <w:color w:val="000000" w:themeColor="text1"/>
                <w:sz w:val="24"/>
                <w:szCs w:val="20"/>
              </w:rPr>
              <w:t>D</w:t>
            </w:r>
            <w:r w:rsidR="00D77C1C">
              <w:rPr>
                <w:rFonts w:ascii="Arial Narrow" w:hAnsi="Arial Narrow" w:cs="Arial"/>
                <w:color w:val="000000" w:themeColor="text1"/>
                <w:sz w:val="24"/>
                <w:szCs w:val="20"/>
              </w:rPr>
              <w:t>1</w:t>
            </w:r>
          </w:p>
        </w:tc>
        <w:tc>
          <w:tcPr>
            <w:tcW w:w="1381" w:type="dxa"/>
          </w:tcPr>
          <w:p w:rsidR="00F907DB" w:rsidRPr="008B1E2A" w:rsidRDefault="00F907DB" w:rsidP="0006733B">
            <w:pPr>
              <w:spacing w:after="0"/>
              <w:jc w:val="right"/>
              <w:rPr>
                <w:rFonts w:ascii="Arial Narrow" w:hAnsi="Arial Narrow" w:cs="Arial"/>
                <w:color w:val="000000" w:themeColor="text1"/>
                <w:sz w:val="24"/>
                <w:szCs w:val="20"/>
              </w:rPr>
            </w:pPr>
            <w:r w:rsidRPr="008B1E2A">
              <w:rPr>
                <w:rFonts w:ascii="Arial Narrow" w:hAnsi="Arial Narrow" w:cs="Arial"/>
                <w:color w:val="000000" w:themeColor="text1"/>
                <w:sz w:val="24"/>
                <w:szCs w:val="20"/>
              </w:rPr>
              <w:t>Sin Límite</w:t>
            </w:r>
          </w:p>
        </w:tc>
      </w:tr>
      <w:tr w:rsidR="00F907DB" w:rsidRPr="00BB49C3" w:rsidTr="00D77C1C">
        <w:tc>
          <w:tcPr>
            <w:tcW w:w="2853" w:type="dxa"/>
          </w:tcPr>
          <w:p w:rsidR="00F907DB" w:rsidRPr="008B1E2A" w:rsidRDefault="00F907DB" w:rsidP="0006733B">
            <w:pPr>
              <w:spacing w:after="0"/>
              <w:rPr>
                <w:rFonts w:ascii="Arial Narrow" w:hAnsi="Arial Narrow" w:cs="Arial"/>
                <w:color w:val="000000" w:themeColor="text1"/>
                <w:sz w:val="24"/>
                <w:szCs w:val="20"/>
              </w:rPr>
            </w:pPr>
            <w:r w:rsidRPr="008B1E2A">
              <w:rPr>
                <w:rFonts w:ascii="Arial Narrow" w:hAnsi="Arial Narrow" w:cs="Arial"/>
                <w:color w:val="000000" w:themeColor="text1"/>
                <w:sz w:val="24"/>
                <w:szCs w:val="20"/>
              </w:rPr>
              <w:t>D. Pedro Urda Gómez</w:t>
            </w:r>
          </w:p>
        </w:tc>
        <w:tc>
          <w:tcPr>
            <w:tcW w:w="4260" w:type="dxa"/>
          </w:tcPr>
          <w:p w:rsidR="00F907DB" w:rsidRPr="008B1E2A" w:rsidRDefault="00F907DB" w:rsidP="00D77C1C">
            <w:pPr>
              <w:spacing w:after="0"/>
              <w:jc w:val="right"/>
              <w:rPr>
                <w:rFonts w:ascii="Arial Narrow" w:hAnsi="Arial Narrow" w:cs="Arial"/>
                <w:color w:val="000000" w:themeColor="text1"/>
                <w:sz w:val="24"/>
                <w:szCs w:val="20"/>
              </w:rPr>
            </w:pPr>
            <w:r w:rsidRPr="008B1E2A">
              <w:rPr>
                <w:rFonts w:ascii="Arial Narrow" w:hAnsi="Arial Narrow" w:cs="Arial"/>
                <w:color w:val="000000" w:themeColor="text1"/>
                <w:sz w:val="24"/>
                <w:szCs w:val="20"/>
              </w:rPr>
              <w:t>D</w:t>
            </w:r>
            <w:r w:rsidR="00D77C1C">
              <w:rPr>
                <w:rFonts w:ascii="Arial Narrow" w:hAnsi="Arial Narrow" w:cs="Arial"/>
                <w:color w:val="000000" w:themeColor="text1"/>
                <w:sz w:val="24"/>
                <w:szCs w:val="20"/>
              </w:rPr>
              <w:t>2</w:t>
            </w:r>
          </w:p>
        </w:tc>
        <w:tc>
          <w:tcPr>
            <w:tcW w:w="1381" w:type="dxa"/>
          </w:tcPr>
          <w:p w:rsidR="00F907DB" w:rsidRPr="008B1E2A" w:rsidRDefault="00F907DB" w:rsidP="0006733B">
            <w:pPr>
              <w:spacing w:after="0"/>
              <w:jc w:val="right"/>
              <w:rPr>
                <w:rFonts w:ascii="Arial Narrow" w:hAnsi="Arial Narrow" w:cs="Arial"/>
                <w:color w:val="000000" w:themeColor="text1"/>
                <w:sz w:val="24"/>
                <w:szCs w:val="20"/>
              </w:rPr>
            </w:pPr>
            <w:r w:rsidRPr="008B1E2A">
              <w:rPr>
                <w:rFonts w:ascii="Arial Narrow" w:hAnsi="Arial Narrow" w:cs="Arial"/>
                <w:color w:val="000000" w:themeColor="text1"/>
                <w:sz w:val="24"/>
                <w:szCs w:val="20"/>
              </w:rPr>
              <w:t>Sin Límite</w:t>
            </w:r>
          </w:p>
        </w:tc>
      </w:tr>
    </w:tbl>
    <w:p w:rsidR="00B605DF" w:rsidRDefault="00B605DF" w:rsidP="00B605DF"/>
    <w:p w:rsidR="003473E5" w:rsidRPr="003473E5" w:rsidRDefault="003473E5" w:rsidP="003473E5">
      <w:pPr>
        <w:spacing w:after="0"/>
        <w:rPr>
          <w:vanish/>
        </w:rPr>
      </w:pPr>
    </w:p>
    <w:tbl>
      <w:tblPr>
        <w:tblpPr w:leftFromText="141" w:rightFromText="141"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494"/>
      </w:tblGrid>
      <w:tr w:rsidR="009D476B" w:rsidRPr="00904FBD" w:rsidTr="009D476B">
        <w:tc>
          <w:tcPr>
            <w:tcW w:w="8720" w:type="dxa"/>
            <w:shd w:val="clear" w:color="auto" w:fill="D9D9D9"/>
          </w:tcPr>
          <w:p w:rsidR="009D476B" w:rsidRPr="00904FBD" w:rsidRDefault="009D476B" w:rsidP="009D476B">
            <w:pPr>
              <w:spacing w:after="0" w:line="240" w:lineRule="auto"/>
              <w:rPr>
                <w:b/>
                <w:color w:val="CC0000"/>
              </w:rPr>
            </w:pPr>
            <w:r w:rsidRPr="00904FBD">
              <w:rPr>
                <w:b/>
                <w:color w:val="CC0000"/>
              </w:rPr>
              <w:t>Contacto con Profeso</w:t>
            </w:r>
            <w:r>
              <w:rPr>
                <w:b/>
                <w:color w:val="CC0000"/>
              </w:rPr>
              <w:t>res del Departamento de Ingeniería Mecánica y de Fabricación</w:t>
            </w:r>
          </w:p>
        </w:tc>
      </w:tr>
    </w:tbl>
    <w:p w:rsidR="00B605DF" w:rsidRDefault="0068394A" w:rsidP="00B605DF">
      <w:pPr>
        <w:spacing w:after="0" w:line="240" w:lineRule="auto"/>
        <w:rPr>
          <w:b/>
          <w:color w:val="FF0000"/>
        </w:rPr>
      </w:pPr>
      <w:hyperlink r:id="rId12" w:history="1">
        <w:r w:rsidR="00B605DF" w:rsidRPr="003D7E19">
          <w:rPr>
            <w:rStyle w:val="Hipervnculo"/>
            <w:b/>
          </w:rPr>
          <w:t>http://www.us.es/centros/departamentos/departamento_I0G0?c=pdi</w:t>
        </w:r>
      </w:hyperlink>
    </w:p>
    <w:p w:rsidR="00B605DF" w:rsidRPr="00280DF9" w:rsidRDefault="00B605DF" w:rsidP="00B605DF">
      <w:pPr>
        <w:spacing w:after="0" w:line="240" w:lineRule="auto"/>
        <w:rPr>
          <w:b/>
          <w:color w:val="FF0000"/>
        </w:rPr>
      </w:pPr>
    </w:p>
    <w:p w:rsidR="00B605DF" w:rsidRPr="00486D87" w:rsidRDefault="00B605DF" w:rsidP="00B605DF">
      <w:pPr>
        <w:spacing w:after="0" w:line="240" w:lineRule="auto"/>
        <w:jc w:val="right"/>
        <w:rPr>
          <w:rStyle w:val="Hipervnculo"/>
          <w:b/>
          <w:sz w:val="16"/>
          <w:szCs w:val="16"/>
        </w:rPr>
      </w:pPr>
      <w:r>
        <w:rPr>
          <w:b/>
          <w:color w:val="FFFFFF"/>
          <w:sz w:val="16"/>
          <w:szCs w:val="16"/>
          <w:highlight w:val="lightGray"/>
        </w:rPr>
        <w:fldChar w:fldCharType="begin"/>
      </w:r>
      <w:r>
        <w:rPr>
          <w:b/>
          <w:color w:val="FFFFFF"/>
          <w:sz w:val="16"/>
          <w:szCs w:val="16"/>
          <w:highlight w:val="lightGray"/>
        </w:rPr>
        <w:instrText xml:space="preserve"> </w:instrText>
      </w:r>
      <w:r w:rsidR="00802CD5">
        <w:rPr>
          <w:b/>
          <w:color w:val="FFFFFF"/>
          <w:sz w:val="16"/>
          <w:szCs w:val="16"/>
          <w:highlight w:val="lightGray"/>
        </w:rPr>
        <w:instrText>HYPERLINK</w:instrText>
      </w:r>
      <w:r>
        <w:rPr>
          <w:b/>
          <w:color w:val="FFFFFF"/>
          <w:sz w:val="16"/>
          <w:szCs w:val="16"/>
          <w:highlight w:val="lightGray"/>
        </w:rPr>
        <w:instrText xml:space="preserve">  \l "RelacióndeLíneasTemas" </w:instrText>
      </w:r>
      <w:r>
        <w:rPr>
          <w:b/>
          <w:color w:val="FFFFFF"/>
          <w:sz w:val="16"/>
          <w:szCs w:val="16"/>
          <w:highlight w:val="lightGray"/>
        </w:rPr>
        <w:fldChar w:fldCharType="separate"/>
      </w:r>
      <w:r w:rsidRPr="00486D87">
        <w:rPr>
          <w:rStyle w:val="Hipervnculo"/>
          <w:b/>
          <w:sz w:val="16"/>
          <w:szCs w:val="16"/>
          <w:highlight w:val="lightGray"/>
        </w:rPr>
        <w:t>Volver al Inicio</w:t>
      </w:r>
    </w:p>
    <w:p w:rsidR="00B605DF" w:rsidRPr="0006733B" w:rsidRDefault="00B605DF" w:rsidP="0006733B">
      <w:pPr>
        <w:spacing w:after="0"/>
        <w:rPr>
          <w:b/>
          <w:color w:val="FF0000"/>
          <w:sz w:val="28"/>
          <w:szCs w:val="28"/>
        </w:rPr>
      </w:pPr>
      <w:r>
        <w:rPr>
          <w:b/>
          <w:color w:val="FFFFFF"/>
          <w:sz w:val="16"/>
          <w:szCs w:val="16"/>
          <w:highlight w:val="lightGray"/>
        </w:rPr>
        <w:fldChar w:fldCharType="end"/>
      </w:r>
    </w:p>
    <w:p w:rsidR="00982DF3" w:rsidRDefault="00982DF3" w:rsidP="00D6068B">
      <w:pPr>
        <w:spacing w:after="0" w:line="240" w:lineRule="auto"/>
        <w:rPr>
          <w:b/>
          <w:color w:val="CC0000"/>
          <w:sz w:val="28"/>
          <w:szCs w:val="28"/>
        </w:rPr>
      </w:pPr>
      <w:bookmarkStart w:id="5" w:name="DptoFisicaAplicadaI"/>
    </w:p>
    <w:p w:rsidR="005069B8" w:rsidRDefault="005069B8" w:rsidP="00D6068B">
      <w:pPr>
        <w:spacing w:after="0" w:line="240" w:lineRule="auto"/>
        <w:rPr>
          <w:b/>
          <w:color w:val="CC0000"/>
          <w:sz w:val="28"/>
          <w:szCs w:val="28"/>
        </w:rPr>
      </w:pPr>
    </w:p>
    <w:p w:rsidR="00982DF3" w:rsidRDefault="00982DF3" w:rsidP="00D6068B">
      <w:pPr>
        <w:spacing w:after="0" w:line="240" w:lineRule="auto"/>
        <w:rPr>
          <w:b/>
          <w:color w:val="CC0000"/>
          <w:sz w:val="28"/>
          <w:szCs w:val="28"/>
        </w:rPr>
      </w:pPr>
    </w:p>
    <w:p w:rsidR="00D6068B" w:rsidRPr="00D6068B" w:rsidRDefault="00D6068B" w:rsidP="00D6068B">
      <w:pPr>
        <w:spacing w:after="0" w:line="240" w:lineRule="auto"/>
        <w:rPr>
          <w:b/>
          <w:color w:val="CC0000"/>
          <w:sz w:val="28"/>
          <w:szCs w:val="28"/>
        </w:rPr>
      </w:pPr>
      <w:r w:rsidRPr="00D6068B">
        <w:rPr>
          <w:b/>
          <w:color w:val="CC0000"/>
          <w:sz w:val="28"/>
          <w:szCs w:val="28"/>
        </w:rPr>
        <w:t>Dpto. de FÍSICA APLICADA 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D6068B" w:rsidRPr="00D6068B">
        <w:tc>
          <w:tcPr>
            <w:tcW w:w="8720" w:type="dxa"/>
            <w:shd w:val="pct10" w:color="auto" w:fill="auto"/>
          </w:tcPr>
          <w:bookmarkEnd w:id="5"/>
          <w:p w:rsidR="00D6068B" w:rsidRPr="00D6068B" w:rsidRDefault="00D6068B" w:rsidP="00D6068B">
            <w:pPr>
              <w:spacing w:after="0" w:line="240" w:lineRule="auto"/>
              <w:rPr>
                <w:rFonts w:ascii="Arial Narrow" w:hAnsi="Arial Narrow"/>
                <w:sz w:val="24"/>
                <w:szCs w:val="24"/>
              </w:rPr>
            </w:pPr>
            <w:r w:rsidRPr="00D6068B">
              <w:rPr>
                <w:b/>
                <w:sz w:val="24"/>
                <w:szCs w:val="24"/>
              </w:rPr>
              <w:t>Títulos de las Líneas/Temas genéricos ofertados</w:t>
            </w:r>
            <w:r w:rsidRPr="00D6068B">
              <w:t xml:space="preserve"> </w:t>
            </w:r>
          </w:p>
        </w:tc>
      </w:tr>
      <w:tr w:rsidR="00D6068B" w:rsidRPr="00D6068B">
        <w:tc>
          <w:tcPr>
            <w:tcW w:w="8720" w:type="dxa"/>
            <w:shd w:val="clear" w:color="auto" w:fill="auto"/>
          </w:tcPr>
          <w:p w:rsidR="00DD4BEA" w:rsidRPr="00D6068B" w:rsidRDefault="00D44A3C" w:rsidP="00D6068B">
            <w:pPr>
              <w:spacing w:after="0" w:line="240" w:lineRule="auto"/>
              <w:jc w:val="both"/>
              <w:rPr>
                <w:rFonts w:ascii="Arial Narrow" w:hAnsi="Arial Narrow" w:cs="Calibri"/>
                <w:i/>
                <w:color w:val="000099"/>
                <w:sz w:val="24"/>
                <w:szCs w:val="20"/>
                <w:u w:val="single"/>
              </w:rPr>
            </w:pPr>
            <w:r>
              <w:rPr>
                <w:rFonts w:ascii="Arial Narrow" w:hAnsi="Arial Narrow" w:cs="Calibri"/>
                <w:i/>
                <w:color w:val="000099"/>
                <w:sz w:val="24"/>
                <w:szCs w:val="20"/>
                <w:u w:val="single"/>
              </w:rPr>
              <w:t>D</w:t>
            </w:r>
            <w:r w:rsidR="00DD4BEA">
              <w:rPr>
                <w:rFonts w:ascii="Arial Narrow" w:hAnsi="Arial Narrow" w:cs="Calibri"/>
                <w:i/>
                <w:color w:val="000099"/>
                <w:sz w:val="24"/>
                <w:szCs w:val="20"/>
                <w:u w:val="single"/>
              </w:rPr>
              <w:t>1</w:t>
            </w:r>
            <w:r w:rsidR="00D6068B" w:rsidRPr="00D6068B">
              <w:rPr>
                <w:rFonts w:ascii="Arial Narrow" w:hAnsi="Arial Narrow" w:cs="Calibri"/>
                <w:i/>
                <w:color w:val="000099"/>
                <w:sz w:val="24"/>
                <w:szCs w:val="20"/>
                <w:u w:val="single"/>
              </w:rPr>
              <w:t>.- Investigación de Energías Renovables</w:t>
            </w:r>
          </w:p>
          <w:p w:rsidR="008F07A8" w:rsidRDefault="00D6068B" w:rsidP="00622E20">
            <w:pPr>
              <w:autoSpaceDE w:val="0"/>
              <w:spacing w:after="0" w:line="240" w:lineRule="auto"/>
              <w:jc w:val="both"/>
              <w:rPr>
                <w:rFonts w:ascii="Arial Narrow" w:hAnsi="Arial Narrow"/>
                <w:sz w:val="24"/>
              </w:rPr>
            </w:pPr>
            <w:r w:rsidRPr="00D6068B">
              <w:rPr>
                <w:rFonts w:ascii="Arial Narrow" w:hAnsi="Arial Narrow"/>
                <w:sz w:val="24"/>
              </w:rPr>
              <w:t>Estudio de nuevas formas de generación de Energía Eléctrica a partir de energías renovables (s</w:t>
            </w:r>
            <w:r w:rsidR="001255E9">
              <w:rPr>
                <w:rFonts w:ascii="Arial Narrow" w:hAnsi="Arial Narrow"/>
                <w:sz w:val="24"/>
              </w:rPr>
              <w:t xml:space="preserve">olar, eólica, mareomotriz, etc.) </w:t>
            </w:r>
            <w:r w:rsidRPr="00D6068B">
              <w:rPr>
                <w:rFonts w:ascii="Arial Narrow" w:hAnsi="Arial Narrow"/>
                <w:sz w:val="24"/>
              </w:rPr>
              <w:t>y mejora de la eficiencia</w:t>
            </w:r>
            <w:r w:rsidR="00DD4BEA">
              <w:rPr>
                <w:rFonts w:ascii="Arial Narrow" w:hAnsi="Arial Narrow"/>
                <w:sz w:val="24"/>
              </w:rPr>
              <w:t>.</w:t>
            </w:r>
          </w:p>
          <w:p w:rsidR="00622E20" w:rsidRPr="001255E9" w:rsidRDefault="00622E20" w:rsidP="00D6068B">
            <w:pPr>
              <w:spacing w:after="0" w:line="240" w:lineRule="auto"/>
              <w:rPr>
                <w:rFonts w:ascii="Arial Narrow" w:hAnsi="Arial Narrow" w:cs="Calibri"/>
                <w:sz w:val="24"/>
                <w:szCs w:val="24"/>
              </w:rPr>
            </w:pPr>
          </w:p>
        </w:tc>
      </w:tr>
      <w:tr w:rsidR="00B04E5C" w:rsidRPr="00D6068B">
        <w:tc>
          <w:tcPr>
            <w:tcW w:w="8720" w:type="dxa"/>
            <w:shd w:val="clear" w:color="auto" w:fill="auto"/>
          </w:tcPr>
          <w:p w:rsidR="00B04E5C" w:rsidRDefault="00B04E5C" w:rsidP="00B04E5C">
            <w:pPr>
              <w:spacing w:after="0" w:line="240" w:lineRule="auto"/>
              <w:jc w:val="both"/>
              <w:rPr>
                <w:rFonts w:ascii="Arial Narrow" w:hAnsi="Arial Narrow" w:cs="Calibri"/>
                <w:i/>
                <w:color w:val="000099"/>
                <w:sz w:val="24"/>
                <w:szCs w:val="20"/>
                <w:u w:val="single"/>
              </w:rPr>
            </w:pPr>
            <w:r w:rsidRPr="001255E9">
              <w:rPr>
                <w:rFonts w:ascii="Arial Narrow" w:hAnsi="Arial Narrow" w:cs="Calibri"/>
                <w:i/>
                <w:color w:val="000099"/>
                <w:sz w:val="24"/>
                <w:szCs w:val="20"/>
                <w:u w:val="single"/>
              </w:rPr>
              <w:t>D</w:t>
            </w:r>
            <w:r w:rsidR="00C039FA">
              <w:rPr>
                <w:rFonts w:ascii="Arial Narrow" w:hAnsi="Arial Narrow" w:cs="Calibri"/>
                <w:i/>
                <w:color w:val="000099"/>
                <w:sz w:val="24"/>
                <w:szCs w:val="20"/>
                <w:u w:val="single"/>
              </w:rPr>
              <w:t>3</w:t>
            </w:r>
            <w:r>
              <w:rPr>
                <w:rFonts w:ascii="Arial Narrow" w:hAnsi="Arial Narrow" w:cs="Calibri"/>
                <w:i/>
                <w:color w:val="000099"/>
                <w:sz w:val="24"/>
                <w:szCs w:val="20"/>
                <w:u w:val="single"/>
              </w:rPr>
              <w:t xml:space="preserve">.- </w:t>
            </w:r>
            <w:r w:rsidR="0066054D" w:rsidRPr="0066054D">
              <w:rPr>
                <w:rFonts w:ascii="Arial Narrow" w:hAnsi="Arial Narrow" w:cs="Calibri"/>
                <w:i/>
                <w:color w:val="000099"/>
                <w:sz w:val="24"/>
                <w:szCs w:val="20"/>
                <w:u w:val="single"/>
              </w:rPr>
              <w:t>Naturalización Urbana y Desarrollo Social</w:t>
            </w:r>
          </w:p>
          <w:p w:rsidR="0022291D" w:rsidRDefault="0022291D" w:rsidP="0022291D">
            <w:pPr>
              <w:autoSpaceDE w:val="0"/>
              <w:spacing w:after="0" w:line="240" w:lineRule="auto"/>
              <w:jc w:val="both"/>
              <w:rPr>
                <w:rFonts w:ascii="Arial Narrow" w:hAnsi="Arial Narrow"/>
                <w:sz w:val="24"/>
                <w:szCs w:val="24"/>
              </w:rPr>
            </w:pPr>
            <w:r>
              <w:rPr>
                <w:rFonts w:ascii="Arial Narrow" w:hAnsi="Arial Narrow"/>
                <w:sz w:val="24"/>
                <w:szCs w:val="24"/>
              </w:rPr>
              <w:t>Actualmente es necesario realizar la naturalización urbana para poder responder al reto de cambio climático. Para ello debe realizarse proyectos e instalaciones eléctricas y mecánicas o reconstrucción, con mejores procesos en base a optimizar:</w:t>
            </w:r>
          </w:p>
          <w:p w:rsidR="0022291D" w:rsidRDefault="0022291D" w:rsidP="0022291D">
            <w:pPr>
              <w:autoSpaceDE w:val="0"/>
              <w:spacing w:after="0" w:line="240" w:lineRule="auto"/>
              <w:jc w:val="both"/>
              <w:rPr>
                <w:rFonts w:ascii="Arial Narrow" w:hAnsi="Arial Narrow"/>
                <w:sz w:val="24"/>
                <w:szCs w:val="24"/>
              </w:rPr>
            </w:pPr>
            <w:r>
              <w:rPr>
                <w:rFonts w:ascii="Arial Narrow" w:hAnsi="Arial Narrow"/>
                <w:sz w:val="24"/>
                <w:szCs w:val="24"/>
              </w:rPr>
              <w:t>• Los balances energéticos generales.</w:t>
            </w:r>
          </w:p>
          <w:p w:rsidR="0022291D" w:rsidRDefault="0022291D" w:rsidP="0022291D">
            <w:pPr>
              <w:autoSpaceDE w:val="0"/>
              <w:spacing w:after="0" w:line="240" w:lineRule="auto"/>
              <w:jc w:val="both"/>
            </w:pPr>
            <w:r>
              <w:t>• La naturalización.</w:t>
            </w:r>
          </w:p>
          <w:p w:rsidR="0022291D" w:rsidRDefault="0022291D" w:rsidP="0022291D">
            <w:pPr>
              <w:autoSpaceDE w:val="0"/>
              <w:spacing w:after="0" w:line="240" w:lineRule="auto"/>
              <w:jc w:val="both"/>
              <w:rPr>
                <w:rFonts w:ascii="Arial Narrow" w:hAnsi="Arial Narrow"/>
                <w:sz w:val="24"/>
                <w:szCs w:val="24"/>
              </w:rPr>
            </w:pPr>
            <w:r>
              <w:rPr>
                <w:rFonts w:ascii="Arial Narrow" w:hAnsi="Arial Narrow"/>
                <w:sz w:val="24"/>
                <w:szCs w:val="24"/>
              </w:rPr>
              <w:t>• La gestión de los recursos y los residuos en la ciudad.</w:t>
            </w:r>
          </w:p>
          <w:p w:rsidR="00B04E5C" w:rsidRPr="00B04E5C" w:rsidRDefault="0022291D" w:rsidP="0022291D">
            <w:pPr>
              <w:autoSpaceDE w:val="0"/>
              <w:spacing w:after="0" w:line="240" w:lineRule="auto"/>
              <w:jc w:val="both"/>
              <w:rPr>
                <w:rFonts w:ascii="Arial Narrow" w:hAnsi="Arial Narrow" w:cs="Calibri"/>
                <w:color w:val="000000"/>
                <w:sz w:val="24"/>
              </w:rPr>
            </w:pPr>
            <w:r>
              <w:rPr>
                <w:rFonts w:ascii="Arial Narrow" w:hAnsi="Arial Narrow"/>
                <w:sz w:val="24"/>
                <w:szCs w:val="24"/>
              </w:rPr>
              <w:t>Se pretende generar un diseño industrial de procesos sostenibles que contribuya a desarrollar entornos más vivibles por los ciudadanos y asumibles por el planeta tierra.</w:t>
            </w:r>
          </w:p>
        </w:tc>
      </w:tr>
      <w:tr w:rsidR="00A2781E" w:rsidRPr="00D6068B">
        <w:tc>
          <w:tcPr>
            <w:tcW w:w="8720" w:type="dxa"/>
            <w:shd w:val="clear" w:color="auto" w:fill="auto"/>
          </w:tcPr>
          <w:p w:rsidR="00A2781E" w:rsidRPr="00A2781E" w:rsidRDefault="00A2781E" w:rsidP="00A2781E">
            <w:pPr>
              <w:spacing w:after="0" w:line="240" w:lineRule="auto"/>
              <w:jc w:val="both"/>
              <w:rPr>
                <w:rFonts w:ascii="Arial Narrow" w:hAnsi="Arial Narrow" w:cs="Calibri"/>
                <w:bCs/>
                <w:i/>
                <w:color w:val="000099"/>
                <w:sz w:val="24"/>
                <w:szCs w:val="24"/>
                <w:u w:val="single"/>
              </w:rPr>
            </w:pPr>
            <w:r w:rsidRPr="00044729">
              <w:rPr>
                <w:rFonts w:ascii="Arial Narrow" w:hAnsi="Arial Narrow" w:cs="Calibri"/>
                <w:bCs/>
                <w:i/>
                <w:color w:val="000099"/>
                <w:sz w:val="24"/>
                <w:szCs w:val="24"/>
                <w:u w:val="single"/>
              </w:rPr>
              <w:t>D</w:t>
            </w:r>
            <w:r w:rsidR="00C039FA">
              <w:rPr>
                <w:rFonts w:ascii="Arial Narrow" w:hAnsi="Arial Narrow" w:cs="Calibri"/>
                <w:bCs/>
                <w:i/>
                <w:color w:val="000099"/>
                <w:sz w:val="24"/>
                <w:szCs w:val="24"/>
                <w:u w:val="single"/>
              </w:rPr>
              <w:t>3</w:t>
            </w:r>
            <w:r w:rsidRPr="00044729">
              <w:rPr>
                <w:rFonts w:ascii="Arial Narrow" w:hAnsi="Arial Narrow" w:cs="Calibri"/>
                <w:i/>
                <w:color w:val="000099"/>
                <w:sz w:val="24"/>
                <w:szCs w:val="24"/>
                <w:u w:val="single"/>
              </w:rPr>
              <w:t>.-</w:t>
            </w:r>
            <w:r w:rsidRPr="00044729">
              <w:rPr>
                <w:rFonts w:ascii="Arial Narrow" w:hAnsi="Arial Narrow" w:cs="Calibri"/>
                <w:color w:val="000099"/>
                <w:sz w:val="24"/>
                <w:szCs w:val="24"/>
                <w:u w:val="single"/>
              </w:rPr>
              <w:t>Impresión 3D y técnicas de ingeniería de superficies para su uso en aplicaciones biomédicas.</w:t>
            </w:r>
          </w:p>
          <w:p w:rsidR="005069B8" w:rsidRDefault="009F4B88" w:rsidP="005069B8">
            <w:pPr>
              <w:autoSpaceDE w:val="0"/>
              <w:autoSpaceDN w:val="0"/>
              <w:adjustRightInd w:val="0"/>
              <w:spacing w:after="0"/>
              <w:jc w:val="both"/>
              <w:rPr>
                <w:rFonts w:ascii="Arial Narrow" w:hAnsi="Arial Narrow" w:cs="Calibri"/>
                <w:sz w:val="24"/>
                <w:szCs w:val="24"/>
              </w:rPr>
            </w:pPr>
            <w:r w:rsidRPr="009F4B88">
              <w:rPr>
                <w:rFonts w:ascii="Arial Narrow" w:hAnsi="Arial Narrow" w:cs="Calibri"/>
                <w:sz w:val="24"/>
                <w:szCs w:val="24"/>
              </w:rPr>
              <w:t xml:space="preserve">El objetivo de los TFGs ofertados se centrará en el diseño y desarrollo de productos novedosos mediante tecnologías de fabricación aditiva/impresión 3D y su post-procesado mediante técnicas de ingeniería de superficies para dotar a los productos de nuevas funcionalidades finales. </w:t>
            </w:r>
          </w:p>
          <w:p w:rsidR="007C2496" w:rsidRPr="001255E9" w:rsidRDefault="009F4B88" w:rsidP="005069B8">
            <w:pPr>
              <w:autoSpaceDE w:val="0"/>
              <w:autoSpaceDN w:val="0"/>
              <w:adjustRightInd w:val="0"/>
              <w:jc w:val="both"/>
              <w:rPr>
                <w:rFonts w:ascii="Arial Narrow" w:hAnsi="Arial Narrow" w:cs="Calibri"/>
                <w:bCs/>
                <w:i/>
                <w:color w:val="000099"/>
                <w:sz w:val="24"/>
                <w:szCs w:val="20"/>
                <w:u w:val="single"/>
              </w:rPr>
            </w:pPr>
            <w:r w:rsidRPr="009F4B88">
              <w:rPr>
                <w:rFonts w:ascii="Arial Narrow" w:hAnsi="Arial Narrow" w:cs="Calibri"/>
                <w:sz w:val="24"/>
                <w:szCs w:val="24"/>
              </w:rPr>
              <w:t>En su desarrollo participarán profesores de la EPS, profesionales del Hospital Virgen del Rocío e investigadores del Instituto de Ciencia de Materiales de Sevilla</w:t>
            </w:r>
            <w:r w:rsidR="00044729">
              <w:rPr>
                <w:rFonts w:ascii="Arial Narrow" w:hAnsi="Arial Narrow" w:cs="Calibri"/>
                <w:sz w:val="24"/>
                <w:szCs w:val="24"/>
              </w:rPr>
              <w:t>.</w:t>
            </w:r>
          </w:p>
        </w:tc>
      </w:tr>
      <w:tr w:rsidR="009F4B88" w:rsidRPr="00D6068B">
        <w:tc>
          <w:tcPr>
            <w:tcW w:w="8720" w:type="dxa"/>
            <w:shd w:val="clear" w:color="auto" w:fill="auto"/>
          </w:tcPr>
          <w:p w:rsidR="00C039FA" w:rsidRDefault="007C2496" w:rsidP="00C039FA">
            <w:pPr>
              <w:spacing w:after="0"/>
              <w:jc w:val="both"/>
              <w:rPr>
                <w:rFonts w:ascii="Arial Narrow" w:hAnsi="Arial Narrow" w:cs="Calibri"/>
                <w:color w:val="000099"/>
                <w:sz w:val="24"/>
                <w:szCs w:val="24"/>
                <w:u w:val="single"/>
              </w:rPr>
            </w:pPr>
            <w:r w:rsidRPr="00044729">
              <w:rPr>
                <w:rFonts w:ascii="Arial Narrow" w:hAnsi="Arial Narrow" w:cs="Calibri"/>
                <w:bCs/>
                <w:i/>
                <w:color w:val="000099"/>
                <w:sz w:val="24"/>
                <w:szCs w:val="24"/>
                <w:u w:val="single"/>
              </w:rPr>
              <w:t>D</w:t>
            </w:r>
            <w:r w:rsidR="00C039FA">
              <w:rPr>
                <w:rFonts w:ascii="Arial Narrow" w:hAnsi="Arial Narrow" w:cs="Calibri"/>
                <w:bCs/>
                <w:i/>
                <w:color w:val="000099"/>
                <w:sz w:val="24"/>
                <w:szCs w:val="24"/>
                <w:u w:val="single"/>
              </w:rPr>
              <w:t>4</w:t>
            </w:r>
            <w:r w:rsidRPr="00044729">
              <w:rPr>
                <w:rFonts w:ascii="Arial Narrow" w:hAnsi="Arial Narrow" w:cs="Calibri"/>
                <w:bCs/>
                <w:i/>
                <w:color w:val="000099"/>
                <w:sz w:val="24"/>
                <w:szCs w:val="24"/>
                <w:u w:val="single"/>
              </w:rPr>
              <w:t xml:space="preserve">.- </w:t>
            </w:r>
            <w:r w:rsidRPr="00044729">
              <w:rPr>
                <w:rFonts w:ascii="Arial Narrow" w:hAnsi="Arial Narrow" w:cs="Calibri"/>
                <w:color w:val="000099"/>
                <w:sz w:val="24"/>
                <w:szCs w:val="24"/>
                <w:u w:val="single"/>
              </w:rPr>
              <w:t>Desarrollo de nuevos materiales para su uso en aplicaciones solares térmicas</w:t>
            </w:r>
          </w:p>
          <w:p w:rsidR="007C2496" w:rsidRPr="00044729" w:rsidRDefault="007C2496" w:rsidP="00982DF3">
            <w:pPr>
              <w:spacing w:after="0"/>
              <w:jc w:val="both"/>
              <w:rPr>
                <w:rFonts w:ascii="Arial Narrow" w:hAnsi="Arial Narrow" w:cs="Calibri"/>
                <w:bCs/>
                <w:i/>
                <w:color w:val="000099"/>
                <w:sz w:val="24"/>
                <w:szCs w:val="24"/>
                <w:u w:val="single"/>
              </w:rPr>
            </w:pPr>
            <w:r w:rsidRPr="007C2496">
              <w:rPr>
                <w:rFonts w:ascii="Arial Narrow" w:hAnsi="Arial Narrow" w:cs="Calibri"/>
              </w:rPr>
              <w:t xml:space="preserve">El objetivo de los TFGs ofertados se centrará en el desarrollo y caracterización (óptica y mecánica) de nuevos recubrimientos superficiales para su uso como materiales solares selectivos en aplicaciones solares térmicas de concentración (CSP) de alta temperatura. </w:t>
            </w:r>
          </w:p>
          <w:p w:rsidR="0044543C" w:rsidRPr="00A2781E" w:rsidRDefault="007C2496" w:rsidP="00982DF3">
            <w:pPr>
              <w:spacing w:after="0" w:line="240" w:lineRule="auto"/>
              <w:jc w:val="both"/>
              <w:rPr>
                <w:rFonts w:ascii="Arial Narrow" w:hAnsi="Arial Narrow" w:cs="Calibri"/>
                <w:bCs/>
                <w:i/>
                <w:color w:val="000099"/>
                <w:sz w:val="24"/>
                <w:szCs w:val="24"/>
                <w:u w:val="single"/>
              </w:rPr>
            </w:pPr>
            <w:r w:rsidRPr="007C2496">
              <w:rPr>
                <w:rFonts w:ascii="Arial Narrow" w:hAnsi="Arial Narrow" w:cs="Calibri"/>
              </w:rPr>
              <w:t>En su desarrollo participarán profesores de la EPS e investigadores del Instituto de Ciencia de Materiales de Sevilla.</w:t>
            </w:r>
            <w:r w:rsidR="00982DF3" w:rsidRPr="00A2781E">
              <w:rPr>
                <w:rFonts w:ascii="Arial Narrow" w:hAnsi="Arial Narrow" w:cs="Calibri"/>
                <w:bCs/>
                <w:i/>
                <w:color w:val="000099"/>
                <w:sz w:val="24"/>
                <w:szCs w:val="24"/>
                <w:u w:val="single"/>
              </w:rPr>
              <w:t xml:space="preserve"> </w:t>
            </w:r>
          </w:p>
        </w:tc>
      </w:tr>
      <w:tr w:rsidR="009E1106" w:rsidRPr="00D6068B">
        <w:tc>
          <w:tcPr>
            <w:tcW w:w="8720" w:type="dxa"/>
            <w:shd w:val="clear" w:color="auto" w:fill="auto"/>
          </w:tcPr>
          <w:p w:rsidR="009E1106" w:rsidRDefault="009E1106" w:rsidP="00C039FA">
            <w:pPr>
              <w:spacing w:after="0"/>
              <w:jc w:val="both"/>
              <w:rPr>
                <w:rFonts w:ascii="Arial Narrow" w:hAnsi="Arial Narrow" w:cs="Calibri"/>
                <w:bCs/>
                <w:color w:val="000099"/>
                <w:sz w:val="24"/>
                <w:szCs w:val="24"/>
                <w:u w:val="single"/>
              </w:rPr>
            </w:pPr>
            <w:r w:rsidRPr="009E1106">
              <w:rPr>
                <w:rFonts w:ascii="Arial Narrow" w:hAnsi="Arial Narrow" w:cs="Calibri"/>
                <w:bCs/>
                <w:color w:val="000099"/>
                <w:sz w:val="24"/>
                <w:szCs w:val="24"/>
                <w:u w:val="single"/>
              </w:rPr>
              <w:t>D</w:t>
            </w:r>
            <w:r w:rsidR="00C039FA">
              <w:rPr>
                <w:rFonts w:ascii="Arial Narrow" w:hAnsi="Arial Narrow" w:cs="Calibri"/>
                <w:bCs/>
                <w:color w:val="000099"/>
                <w:sz w:val="24"/>
                <w:szCs w:val="24"/>
                <w:u w:val="single"/>
              </w:rPr>
              <w:t>5</w:t>
            </w:r>
            <w:r w:rsidRPr="009E1106">
              <w:rPr>
                <w:rFonts w:ascii="Arial Narrow" w:hAnsi="Arial Narrow" w:cs="Calibri"/>
                <w:bCs/>
                <w:color w:val="000099"/>
                <w:sz w:val="24"/>
                <w:szCs w:val="24"/>
                <w:u w:val="single"/>
              </w:rPr>
              <w:t>.- Apl</w:t>
            </w:r>
            <w:r>
              <w:rPr>
                <w:rFonts w:ascii="Arial Narrow" w:hAnsi="Arial Narrow" w:cs="Calibri"/>
                <w:bCs/>
                <w:color w:val="000099"/>
                <w:sz w:val="24"/>
                <w:szCs w:val="24"/>
                <w:u w:val="single"/>
              </w:rPr>
              <w:t>icaciones industriales del plasma.</w:t>
            </w:r>
          </w:p>
          <w:p w:rsidR="009C544F" w:rsidRPr="009E1106" w:rsidRDefault="009E1106" w:rsidP="00982DF3">
            <w:pPr>
              <w:spacing w:after="0"/>
              <w:jc w:val="both"/>
              <w:rPr>
                <w:rFonts w:ascii="Arial Narrow" w:hAnsi="Arial Narrow" w:cs="Calibri"/>
                <w:bCs/>
                <w:color w:val="000099"/>
                <w:sz w:val="24"/>
                <w:szCs w:val="24"/>
                <w:u w:val="single"/>
              </w:rPr>
            </w:pPr>
            <w:r>
              <w:rPr>
                <w:rFonts w:ascii="Arial Narrow" w:hAnsi="Arial Narrow" w:cs="Calibri"/>
                <w:bCs/>
                <w:sz w:val="24"/>
                <w:szCs w:val="24"/>
              </w:rPr>
              <w:t>En esta línea se abordará diversas aplicaciones de la física y química de plasmas en la Ingeniería Química , de Materiales y de otras disciplinas incluidas en las diferentes titulaciones de la EPS.</w:t>
            </w:r>
          </w:p>
        </w:tc>
      </w:tr>
      <w:tr w:rsidR="009C544F" w:rsidRPr="00D6068B">
        <w:tc>
          <w:tcPr>
            <w:tcW w:w="8720" w:type="dxa"/>
            <w:shd w:val="clear" w:color="auto" w:fill="auto"/>
          </w:tcPr>
          <w:p w:rsidR="009C544F" w:rsidRPr="008B1E2A" w:rsidRDefault="009C544F" w:rsidP="00C039FA">
            <w:pPr>
              <w:spacing w:after="0"/>
              <w:jc w:val="both"/>
              <w:rPr>
                <w:rFonts w:ascii="Arial Narrow" w:hAnsi="Arial Narrow" w:cs="Calibri"/>
                <w:bCs/>
                <w:color w:val="000099"/>
                <w:sz w:val="24"/>
                <w:szCs w:val="24"/>
                <w:u w:val="single"/>
              </w:rPr>
            </w:pPr>
            <w:r w:rsidRPr="008B1E2A">
              <w:rPr>
                <w:rFonts w:ascii="Arial Narrow" w:hAnsi="Arial Narrow" w:cs="Calibri"/>
                <w:bCs/>
                <w:color w:val="000099"/>
                <w:sz w:val="24"/>
                <w:szCs w:val="24"/>
                <w:u w:val="single"/>
              </w:rPr>
              <w:t>D</w:t>
            </w:r>
            <w:r w:rsidR="00C039FA">
              <w:rPr>
                <w:rFonts w:ascii="Arial Narrow" w:hAnsi="Arial Narrow" w:cs="Calibri"/>
                <w:bCs/>
                <w:color w:val="000099"/>
                <w:sz w:val="24"/>
                <w:szCs w:val="24"/>
                <w:u w:val="single"/>
              </w:rPr>
              <w:t>6</w:t>
            </w:r>
            <w:r w:rsidRPr="008B1E2A">
              <w:rPr>
                <w:rFonts w:ascii="Arial Narrow" w:hAnsi="Arial Narrow" w:cs="Calibri"/>
                <w:bCs/>
                <w:color w:val="000099"/>
                <w:sz w:val="24"/>
                <w:szCs w:val="24"/>
                <w:u w:val="single"/>
              </w:rPr>
              <w:t>.- Diseño de materiales para celdas solares fotovoltaicas</w:t>
            </w:r>
          </w:p>
          <w:p w:rsidR="009C544F" w:rsidRPr="008B1E2A" w:rsidRDefault="009C544F" w:rsidP="00982DF3">
            <w:pPr>
              <w:autoSpaceDE w:val="0"/>
              <w:autoSpaceDN w:val="0"/>
              <w:adjustRightInd w:val="0"/>
              <w:spacing w:after="0"/>
              <w:rPr>
                <w:rFonts w:ascii="Arial Narrow" w:hAnsi="Arial Narrow" w:cs="Calibri"/>
                <w:bCs/>
                <w:color w:val="000000" w:themeColor="text1"/>
                <w:sz w:val="24"/>
                <w:szCs w:val="24"/>
                <w:u w:val="single"/>
              </w:rPr>
            </w:pPr>
            <w:r w:rsidRPr="008B1E2A">
              <w:rPr>
                <w:rFonts w:ascii="Arial Narrow" w:hAnsi="Arial Narrow" w:cs="Calibri"/>
                <w:bCs/>
                <w:color w:val="000000" w:themeColor="text1"/>
                <w:sz w:val="24"/>
                <w:szCs w:val="24"/>
              </w:rPr>
              <w:t xml:space="preserve">El objetivo de esta línea es la simulación y diseño en la escala atómica de materiales componentes de células solares y de sus interfaces. Este tipo de estudios se orienta a resolver problemas tecnológicos que afectan a las celdas solares que están en fase de desarrollo, tales como el aumento de la estabilidad o la eficiencia de fotoconversión, o la sustitución de elementos nocivos como el plomo. Las habilidades por desarrollar incluyen:  especificación de estructuras moleculares y cristalinas, uso de programas avanzados de simulación de materiales, uso de superordenadores, análisis de datos. Un ejemplo de estudio </w:t>
            </w:r>
            <w:r w:rsidR="002A17B9" w:rsidRPr="008B1E2A">
              <w:rPr>
                <w:rFonts w:ascii="Arial Narrow" w:hAnsi="Arial Narrow" w:cs="Calibri"/>
                <w:bCs/>
                <w:color w:val="000000" w:themeColor="text1"/>
                <w:sz w:val="24"/>
                <w:szCs w:val="24"/>
              </w:rPr>
              <w:t>p</w:t>
            </w:r>
            <w:r w:rsidRPr="008B1E2A">
              <w:rPr>
                <w:rFonts w:ascii="Arial Narrow" w:hAnsi="Arial Narrow" w:cs="Calibri"/>
                <w:bCs/>
                <w:color w:val="000000" w:themeColor="text1"/>
                <w:sz w:val="24"/>
                <w:szCs w:val="24"/>
              </w:rPr>
              <w:t xml:space="preserve">uede verse en este video </w:t>
            </w:r>
            <w:hyperlink r:id="rId13">
              <w:r w:rsidRPr="008B1E2A">
                <w:rPr>
                  <w:rFonts w:ascii="Arial Narrow" w:hAnsi="Arial Narrow" w:cs="Calibri"/>
                  <w:bCs/>
                  <w:color w:val="000000" w:themeColor="text1"/>
                  <w:sz w:val="24"/>
                  <w:szCs w:val="24"/>
                </w:rPr>
                <w:t>https://youtu.be/8ee25WU2bEA</w:t>
              </w:r>
            </w:hyperlink>
          </w:p>
        </w:tc>
      </w:tr>
      <w:tr w:rsidR="002A17B9" w:rsidRPr="00D6068B">
        <w:tc>
          <w:tcPr>
            <w:tcW w:w="8720" w:type="dxa"/>
            <w:shd w:val="clear" w:color="auto" w:fill="auto"/>
          </w:tcPr>
          <w:p w:rsidR="002A17B9" w:rsidRPr="008B1E2A" w:rsidRDefault="002A17B9" w:rsidP="00C039FA">
            <w:pPr>
              <w:spacing w:after="0" w:line="240" w:lineRule="auto"/>
              <w:rPr>
                <w:rFonts w:cs="Calibri"/>
                <w:color w:val="000000" w:themeColor="text1"/>
                <w:u w:val="single"/>
              </w:rPr>
            </w:pPr>
            <w:r w:rsidRPr="008B1E2A">
              <w:rPr>
                <w:rFonts w:ascii="Arial Narrow" w:hAnsi="Arial Narrow" w:cs="Calibri"/>
                <w:bCs/>
                <w:color w:val="000099"/>
                <w:sz w:val="24"/>
                <w:szCs w:val="24"/>
                <w:u w:val="single"/>
              </w:rPr>
              <w:t>D</w:t>
            </w:r>
            <w:r w:rsidR="00C039FA">
              <w:rPr>
                <w:rFonts w:ascii="Arial Narrow" w:hAnsi="Arial Narrow" w:cs="Calibri"/>
                <w:bCs/>
                <w:color w:val="000099"/>
                <w:sz w:val="24"/>
                <w:szCs w:val="24"/>
                <w:u w:val="single"/>
              </w:rPr>
              <w:t>7</w:t>
            </w:r>
            <w:r w:rsidRPr="008B1E2A">
              <w:rPr>
                <w:rFonts w:ascii="Arial Narrow" w:hAnsi="Arial Narrow" w:cs="Calibri"/>
                <w:bCs/>
                <w:color w:val="000099"/>
                <w:sz w:val="24"/>
                <w:szCs w:val="24"/>
                <w:u w:val="single"/>
              </w:rPr>
              <w:t>.- Desarrollo de dispositivos avanzados basados en nanomateriales multifuncionales</w:t>
            </w:r>
            <w:r w:rsidRPr="008B1E2A">
              <w:rPr>
                <w:rFonts w:cs="Calibri"/>
                <w:color w:val="000000" w:themeColor="text1"/>
                <w:u w:val="single"/>
              </w:rPr>
              <w:t>.</w:t>
            </w:r>
          </w:p>
          <w:p w:rsidR="00982DF3" w:rsidRDefault="00982DF3" w:rsidP="00982DF3">
            <w:pPr>
              <w:autoSpaceDE w:val="0"/>
              <w:autoSpaceDN w:val="0"/>
              <w:adjustRightInd w:val="0"/>
              <w:spacing w:after="0"/>
              <w:rPr>
                <w:rFonts w:ascii="Arial Narrow" w:hAnsi="Arial Narrow" w:cs="Calibri"/>
                <w:bCs/>
                <w:color w:val="000000" w:themeColor="text1"/>
                <w:sz w:val="24"/>
                <w:szCs w:val="24"/>
              </w:rPr>
            </w:pPr>
            <w:r w:rsidRPr="00982DF3">
              <w:rPr>
                <w:rFonts w:ascii="Arial Narrow" w:hAnsi="Arial Narrow" w:cs="Calibri"/>
                <w:bCs/>
                <w:color w:val="000000" w:themeColor="text1"/>
                <w:sz w:val="24"/>
                <w:szCs w:val="24"/>
              </w:rPr>
              <w:t>Esta línea aborda diferentes temáticas relacionadas con el desarrollo de dispositivos avanzados con aplicaciones en fotovoltaica y nanogeneradores, superficies inteligentes y microelectrónica flexible, entre otros. Los siguientes enlaces muestran algunos de los proyectos europeos relacionados, actualmente en desarrollo: </w:t>
            </w:r>
            <w:hyperlink r:id="rId14" w:tgtFrame="_blank" w:history="1">
              <w:r w:rsidRPr="00982DF3">
                <w:rPr>
                  <w:rFonts w:ascii="Arial Narrow" w:hAnsi="Arial Narrow"/>
                  <w:bCs/>
                  <w:color w:val="000000" w:themeColor="text1"/>
                  <w:sz w:val="24"/>
                  <w:szCs w:val="24"/>
                </w:rPr>
                <w:t>https://3dscavengers.icms.us-csic.es/</w:t>
              </w:r>
            </w:hyperlink>
            <w:r w:rsidRPr="00982DF3">
              <w:rPr>
                <w:rFonts w:ascii="Arial Narrow" w:hAnsi="Arial Narrow" w:cs="Calibri"/>
                <w:bCs/>
                <w:color w:val="000000" w:themeColor="text1"/>
                <w:sz w:val="24"/>
                <w:szCs w:val="24"/>
              </w:rPr>
              <w:t> y </w:t>
            </w:r>
            <w:hyperlink r:id="rId15" w:tgtFrame="_blank" w:history="1">
              <w:r w:rsidRPr="00982DF3">
                <w:rPr>
                  <w:rFonts w:ascii="Arial Narrow" w:hAnsi="Arial Narrow"/>
                  <w:bCs/>
                  <w:color w:val="000000" w:themeColor="text1"/>
                  <w:sz w:val="24"/>
                  <w:szCs w:val="24"/>
                </w:rPr>
                <w:t>https://fetopen-soundofice.icms.us-csic.es/</w:t>
              </w:r>
            </w:hyperlink>
            <w:r w:rsidRPr="00982DF3">
              <w:rPr>
                <w:rFonts w:ascii="Arial Narrow" w:hAnsi="Arial Narrow" w:cs="Calibri"/>
                <w:bCs/>
                <w:color w:val="000000" w:themeColor="text1"/>
                <w:sz w:val="24"/>
                <w:szCs w:val="24"/>
              </w:rPr>
              <w:t> En particular los trabajos propuestos abarcan diferentes actividades independientes, algunas de las cuales se muestran a continuación: • Diseño y/o desarrollo de equipos modulares de vacío y plasma para la fabricación de nanomateriales funcionales. • Diseño y/o desarrollo de set-ups electrónicos para el control de procesos de fabricación mediante técnicas de vacío y plasma. • Diseño y/o desarrollo de set-ups electrónicos para la caracterización de dispositivos avanzados. • Fabricación de nanomateriales funcionales para las aplicaciones anteriormente descritas. • Caracterización de nanomateriales funcionales para las aplicaciones anteriormente descritas. • Concepción, diseño y/o fabricación de útiles de laboratorio mediante impresión 3D.</w:t>
            </w:r>
          </w:p>
          <w:p w:rsidR="00982DF3" w:rsidRPr="00982DF3" w:rsidRDefault="00982DF3" w:rsidP="00982DF3">
            <w:pPr>
              <w:autoSpaceDE w:val="0"/>
              <w:autoSpaceDN w:val="0"/>
              <w:adjustRightInd w:val="0"/>
              <w:spacing w:after="0"/>
              <w:rPr>
                <w:rFonts w:ascii="Arial Narrow" w:hAnsi="Arial Narrow" w:cs="Calibri"/>
                <w:bCs/>
                <w:color w:val="000000" w:themeColor="text1"/>
                <w:sz w:val="24"/>
                <w:szCs w:val="24"/>
              </w:rPr>
            </w:pPr>
            <w:r w:rsidRPr="00982DF3">
              <w:rPr>
                <w:rFonts w:ascii="Arial Narrow" w:hAnsi="Arial Narrow" w:cs="Calibri"/>
                <w:bCs/>
                <w:color w:val="000000" w:themeColor="text1"/>
                <w:sz w:val="24"/>
                <w:szCs w:val="24"/>
              </w:rPr>
              <w:t>Las tareas experimentales se llevarán a cabo en el CITIUS, en el CATEPS y/o en el Instituto de Ciencia de Materiales de Sevilla ubicado en la Isla de la Cartuja.</w:t>
            </w:r>
          </w:p>
          <w:p w:rsidR="002A17B9" w:rsidRPr="008B1E2A" w:rsidRDefault="002A17B9" w:rsidP="00C039FA">
            <w:pPr>
              <w:pStyle w:val="xmsonormal"/>
              <w:shd w:val="clear" w:color="auto" w:fill="FFFFFF"/>
              <w:spacing w:before="0" w:beforeAutospacing="0" w:after="0" w:afterAutospacing="0"/>
              <w:rPr>
                <w:rFonts w:ascii="Arial Narrow" w:hAnsi="Arial Narrow" w:cs="Calibri"/>
                <w:bCs/>
                <w:color w:val="000000" w:themeColor="text1"/>
                <w:u w:val="single"/>
              </w:rPr>
            </w:pPr>
          </w:p>
        </w:tc>
      </w:tr>
    </w:tbl>
    <w:p w:rsidR="00D6068B" w:rsidRPr="00D6068B" w:rsidRDefault="00D6068B" w:rsidP="00D6068B">
      <w:pPr>
        <w:spacing w:after="0" w:line="240" w:lineRule="auto"/>
        <w:rPr>
          <w:b/>
          <w:color w:val="CC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3182"/>
        <w:gridCol w:w="1485"/>
      </w:tblGrid>
      <w:tr w:rsidR="00A015A3" w:rsidRPr="00D6068B" w:rsidTr="00982DF3">
        <w:tc>
          <w:tcPr>
            <w:tcW w:w="3827" w:type="dxa"/>
            <w:shd w:val="pct10" w:color="auto" w:fill="auto"/>
          </w:tcPr>
          <w:p w:rsidR="00A015A3" w:rsidRPr="00D6068B" w:rsidRDefault="00A015A3" w:rsidP="00D6068B">
            <w:pPr>
              <w:spacing w:after="0" w:line="240" w:lineRule="auto"/>
              <w:rPr>
                <w:b/>
                <w:sz w:val="24"/>
                <w:szCs w:val="24"/>
              </w:rPr>
            </w:pPr>
            <w:r w:rsidRPr="00D6068B">
              <w:rPr>
                <w:b/>
                <w:sz w:val="24"/>
                <w:szCs w:val="24"/>
              </w:rPr>
              <w:t>Listado de profesores que ofertan las Líneas/Temas genéricos</w:t>
            </w:r>
          </w:p>
        </w:tc>
        <w:tc>
          <w:tcPr>
            <w:tcW w:w="3182" w:type="dxa"/>
            <w:shd w:val="pct10" w:color="auto" w:fill="auto"/>
          </w:tcPr>
          <w:p w:rsidR="00A015A3" w:rsidRPr="00D6068B" w:rsidRDefault="00A015A3" w:rsidP="00D6068B">
            <w:pPr>
              <w:spacing w:after="0" w:line="240" w:lineRule="auto"/>
              <w:rPr>
                <w:sz w:val="24"/>
                <w:szCs w:val="24"/>
              </w:rPr>
            </w:pPr>
            <w:r w:rsidRPr="00D6068B">
              <w:rPr>
                <w:b/>
                <w:sz w:val="24"/>
                <w:szCs w:val="24"/>
              </w:rPr>
              <w:t>Línea/s que oferta (se indican los números que corresponden a las mismas)</w:t>
            </w:r>
          </w:p>
        </w:tc>
        <w:tc>
          <w:tcPr>
            <w:tcW w:w="1485" w:type="dxa"/>
            <w:shd w:val="pct10" w:color="auto" w:fill="auto"/>
          </w:tcPr>
          <w:p w:rsidR="00A015A3" w:rsidRPr="00D6068B" w:rsidRDefault="00A015A3" w:rsidP="00D6068B">
            <w:pPr>
              <w:spacing w:after="0" w:line="240" w:lineRule="auto"/>
              <w:rPr>
                <w:b/>
                <w:sz w:val="24"/>
                <w:szCs w:val="24"/>
              </w:rPr>
            </w:pPr>
            <w:r>
              <w:rPr>
                <w:b/>
                <w:sz w:val="24"/>
                <w:szCs w:val="24"/>
              </w:rPr>
              <w:t>Nº TFGs</w:t>
            </w:r>
          </w:p>
        </w:tc>
      </w:tr>
      <w:tr w:rsidR="00A2781E" w:rsidRPr="00D6068B" w:rsidTr="00982DF3">
        <w:tc>
          <w:tcPr>
            <w:tcW w:w="3827" w:type="dxa"/>
          </w:tcPr>
          <w:p w:rsidR="00A2781E" w:rsidRDefault="00A2781E" w:rsidP="00B27187">
            <w:pPr>
              <w:spacing w:after="0"/>
              <w:rPr>
                <w:rFonts w:ascii="Arial Narrow" w:hAnsi="Arial Narrow" w:cs="Calibri"/>
                <w:sz w:val="24"/>
                <w:szCs w:val="20"/>
              </w:rPr>
            </w:pPr>
            <w:r>
              <w:rPr>
                <w:rFonts w:ascii="Arial Narrow" w:hAnsi="Arial Narrow" w:cs="Calibri"/>
                <w:sz w:val="24"/>
                <w:szCs w:val="20"/>
              </w:rPr>
              <w:t>D. Ramón Escobar Galindo</w:t>
            </w:r>
          </w:p>
        </w:tc>
        <w:tc>
          <w:tcPr>
            <w:tcW w:w="3182" w:type="dxa"/>
          </w:tcPr>
          <w:p w:rsidR="00A2781E" w:rsidRPr="008B1E2A" w:rsidRDefault="00A2781E" w:rsidP="00C039FA">
            <w:pPr>
              <w:spacing w:after="0"/>
              <w:jc w:val="right"/>
              <w:rPr>
                <w:rFonts w:ascii="Arial Narrow" w:hAnsi="Arial Narrow" w:cs="Calibri"/>
                <w:color w:val="000000" w:themeColor="text1"/>
                <w:sz w:val="24"/>
                <w:szCs w:val="20"/>
              </w:rPr>
            </w:pPr>
            <w:r w:rsidRPr="008B1E2A">
              <w:rPr>
                <w:rFonts w:ascii="Arial Narrow" w:hAnsi="Arial Narrow" w:cs="Calibri"/>
                <w:color w:val="000000" w:themeColor="text1"/>
                <w:sz w:val="24"/>
                <w:szCs w:val="20"/>
              </w:rPr>
              <w:t>D</w:t>
            </w:r>
            <w:r w:rsidR="00C039FA">
              <w:rPr>
                <w:rFonts w:ascii="Arial Narrow" w:hAnsi="Arial Narrow" w:cs="Calibri"/>
                <w:color w:val="000000" w:themeColor="text1"/>
                <w:sz w:val="24"/>
                <w:szCs w:val="20"/>
              </w:rPr>
              <w:t>3</w:t>
            </w:r>
            <w:r w:rsidR="007C2496" w:rsidRPr="008B1E2A">
              <w:rPr>
                <w:rFonts w:ascii="Arial Narrow" w:hAnsi="Arial Narrow" w:cs="Calibri"/>
                <w:color w:val="000000" w:themeColor="text1"/>
                <w:sz w:val="24"/>
                <w:szCs w:val="20"/>
              </w:rPr>
              <w:t>,</w:t>
            </w:r>
            <w:r w:rsidR="00C039FA">
              <w:rPr>
                <w:rFonts w:ascii="Arial Narrow" w:hAnsi="Arial Narrow" w:cs="Calibri"/>
                <w:color w:val="000000" w:themeColor="text1"/>
                <w:sz w:val="24"/>
                <w:szCs w:val="20"/>
              </w:rPr>
              <w:t xml:space="preserve"> </w:t>
            </w:r>
            <w:r w:rsidR="007C2496" w:rsidRPr="008B1E2A">
              <w:rPr>
                <w:rFonts w:ascii="Arial Narrow" w:hAnsi="Arial Narrow" w:cs="Calibri"/>
                <w:color w:val="000000" w:themeColor="text1"/>
                <w:sz w:val="24"/>
                <w:szCs w:val="20"/>
              </w:rPr>
              <w:t>D</w:t>
            </w:r>
            <w:r w:rsidR="00C039FA">
              <w:rPr>
                <w:rFonts w:ascii="Arial Narrow" w:hAnsi="Arial Narrow" w:cs="Calibri"/>
                <w:color w:val="000000" w:themeColor="text1"/>
                <w:sz w:val="24"/>
                <w:szCs w:val="20"/>
              </w:rPr>
              <w:t xml:space="preserve">4, </w:t>
            </w:r>
            <w:r w:rsidR="002A17B9" w:rsidRPr="008B1E2A">
              <w:rPr>
                <w:rFonts w:ascii="Arial Narrow" w:hAnsi="Arial Narrow" w:cs="Calibri"/>
                <w:color w:val="000000" w:themeColor="text1"/>
                <w:sz w:val="24"/>
                <w:szCs w:val="20"/>
              </w:rPr>
              <w:t>D</w:t>
            </w:r>
            <w:r w:rsidR="00C039FA">
              <w:rPr>
                <w:rFonts w:ascii="Arial Narrow" w:hAnsi="Arial Narrow" w:cs="Calibri"/>
                <w:color w:val="000000" w:themeColor="text1"/>
                <w:sz w:val="24"/>
                <w:szCs w:val="20"/>
              </w:rPr>
              <w:t>7</w:t>
            </w:r>
          </w:p>
        </w:tc>
        <w:tc>
          <w:tcPr>
            <w:tcW w:w="1485" w:type="dxa"/>
          </w:tcPr>
          <w:p w:rsidR="00A2781E" w:rsidRPr="008B1E2A" w:rsidRDefault="00982DF3" w:rsidP="00C039FA">
            <w:pPr>
              <w:spacing w:after="0"/>
              <w:jc w:val="right"/>
              <w:rPr>
                <w:rFonts w:ascii="Arial Narrow" w:hAnsi="Arial Narrow" w:cs="Calibri"/>
                <w:color w:val="000000" w:themeColor="text1"/>
                <w:sz w:val="24"/>
                <w:szCs w:val="20"/>
              </w:rPr>
            </w:pPr>
            <w:r>
              <w:rPr>
                <w:rFonts w:ascii="Arial Narrow" w:hAnsi="Arial Narrow" w:cs="Calibri"/>
                <w:color w:val="000000" w:themeColor="text1"/>
                <w:sz w:val="24"/>
                <w:szCs w:val="20"/>
              </w:rPr>
              <w:t>3</w:t>
            </w:r>
          </w:p>
        </w:tc>
      </w:tr>
      <w:tr w:rsidR="007C2496" w:rsidRPr="00D6068B" w:rsidTr="00982DF3">
        <w:tc>
          <w:tcPr>
            <w:tcW w:w="3827" w:type="dxa"/>
          </w:tcPr>
          <w:p w:rsidR="007C2496" w:rsidRDefault="007C2496" w:rsidP="00B27187">
            <w:pPr>
              <w:spacing w:after="0"/>
              <w:rPr>
                <w:rFonts w:ascii="Arial Narrow" w:hAnsi="Arial Narrow" w:cs="Calibri"/>
                <w:sz w:val="24"/>
                <w:szCs w:val="20"/>
              </w:rPr>
            </w:pPr>
            <w:r>
              <w:rPr>
                <w:rFonts w:ascii="Arial Narrow" w:hAnsi="Arial Narrow" w:cs="Calibri"/>
                <w:sz w:val="24"/>
                <w:szCs w:val="20"/>
              </w:rPr>
              <w:t>Dª. Mª del Carmen Morón Romero</w:t>
            </w:r>
          </w:p>
        </w:tc>
        <w:tc>
          <w:tcPr>
            <w:tcW w:w="3182" w:type="dxa"/>
          </w:tcPr>
          <w:p w:rsidR="007C2496" w:rsidRPr="008B1E2A" w:rsidRDefault="00F04C08" w:rsidP="00022AE4">
            <w:pPr>
              <w:spacing w:after="0"/>
              <w:jc w:val="right"/>
              <w:rPr>
                <w:rFonts w:ascii="Arial Narrow" w:hAnsi="Arial Narrow" w:cs="Calibri"/>
                <w:color w:val="000000" w:themeColor="text1"/>
                <w:sz w:val="24"/>
                <w:szCs w:val="20"/>
              </w:rPr>
            </w:pPr>
            <w:r w:rsidRPr="008B1E2A">
              <w:rPr>
                <w:rFonts w:ascii="Arial Narrow" w:hAnsi="Arial Narrow" w:cs="Calibri"/>
                <w:color w:val="000000" w:themeColor="text1"/>
                <w:sz w:val="24"/>
                <w:szCs w:val="20"/>
              </w:rPr>
              <w:t>D1,</w:t>
            </w:r>
            <w:r w:rsidR="00C039FA">
              <w:rPr>
                <w:rFonts w:ascii="Arial Narrow" w:hAnsi="Arial Narrow" w:cs="Calibri"/>
                <w:color w:val="000000" w:themeColor="text1"/>
                <w:sz w:val="24"/>
                <w:szCs w:val="20"/>
              </w:rPr>
              <w:t xml:space="preserve"> </w:t>
            </w:r>
            <w:r w:rsidRPr="008B1E2A">
              <w:rPr>
                <w:rFonts w:ascii="Arial Narrow" w:hAnsi="Arial Narrow" w:cs="Calibri"/>
                <w:color w:val="000000" w:themeColor="text1"/>
                <w:sz w:val="24"/>
                <w:szCs w:val="20"/>
              </w:rPr>
              <w:t>D</w:t>
            </w:r>
            <w:r w:rsidR="00C039FA">
              <w:rPr>
                <w:rFonts w:ascii="Arial Narrow" w:hAnsi="Arial Narrow" w:cs="Calibri"/>
                <w:color w:val="000000" w:themeColor="text1"/>
                <w:sz w:val="24"/>
                <w:szCs w:val="20"/>
              </w:rPr>
              <w:t>2,</w:t>
            </w:r>
            <w:r w:rsidR="00982DF3">
              <w:rPr>
                <w:rFonts w:ascii="Arial Narrow" w:hAnsi="Arial Narrow" w:cs="Calibri"/>
                <w:color w:val="000000" w:themeColor="text1"/>
                <w:sz w:val="24"/>
                <w:szCs w:val="20"/>
              </w:rPr>
              <w:t xml:space="preserve"> D3,</w:t>
            </w:r>
            <w:r w:rsidR="00C039FA">
              <w:rPr>
                <w:rFonts w:ascii="Arial Narrow" w:hAnsi="Arial Narrow" w:cs="Calibri"/>
                <w:color w:val="000000" w:themeColor="text1"/>
                <w:sz w:val="24"/>
                <w:szCs w:val="20"/>
              </w:rPr>
              <w:t xml:space="preserve"> </w:t>
            </w:r>
            <w:r w:rsidR="002A17B9" w:rsidRPr="008B1E2A">
              <w:rPr>
                <w:rFonts w:ascii="Arial Narrow" w:hAnsi="Arial Narrow" w:cs="Calibri"/>
                <w:color w:val="000000" w:themeColor="text1"/>
                <w:sz w:val="24"/>
                <w:szCs w:val="20"/>
              </w:rPr>
              <w:t>D</w:t>
            </w:r>
            <w:r w:rsidR="00022AE4">
              <w:rPr>
                <w:rFonts w:ascii="Arial Narrow" w:hAnsi="Arial Narrow" w:cs="Calibri"/>
                <w:color w:val="000000" w:themeColor="text1"/>
                <w:sz w:val="24"/>
                <w:szCs w:val="20"/>
              </w:rPr>
              <w:t>7</w:t>
            </w:r>
          </w:p>
        </w:tc>
        <w:tc>
          <w:tcPr>
            <w:tcW w:w="1485" w:type="dxa"/>
          </w:tcPr>
          <w:p w:rsidR="007C2496" w:rsidRPr="008B1E2A" w:rsidRDefault="007C2496" w:rsidP="00B27187">
            <w:pPr>
              <w:spacing w:after="0"/>
              <w:jc w:val="right"/>
              <w:rPr>
                <w:rFonts w:ascii="Arial Narrow" w:hAnsi="Arial Narrow" w:cs="Calibri"/>
                <w:color w:val="000000" w:themeColor="text1"/>
                <w:sz w:val="24"/>
                <w:szCs w:val="20"/>
              </w:rPr>
            </w:pPr>
            <w:r w:rsidRPr="008B1E2A">
              <w:rPr>
                <w:rFonts w:ascii="Arial Narrow" w:hAnsi="Arial Narrow" w:cs="Calibri"/>
                <w:color w:val="000000" w:themeColor="text1"/>
                <w:sz w:val="24"/>
                <w:szCs w:val="20"/>
              </w:rPr>
              <w:t>Sin límite</w:t>
            </w:r>
          </w:p>
        </w:tc>
      </w:tr>
      <w:tr w:rsidR="009E1106" w:rsidRPr="00D6068B" w:rsidTr="00982DF3">
        <w:tc>
          <w:tcPr>
            <w:tcW w:w="3827" w:type="dxa"/>
          </w:tcPr>
          <w:p w:rsidR="009E1106" w:rsidRDefault="009E1106" w:rsidP="00B27187">
            <w:pPr>
              <w:spacing w:after="0"/>
              <w:rPr>
                <w:rFonts w:ascii="Arial Narrow" w:hAnsi="Arial Narrow" w:cs="Calibri"/>
                <w:sz w:val="24"/>
                <w:szCs w:val="20"/>
              </w:rPr>
            </w:pPr>
            <w:r>
              <w:rPr>
                <w:rFonts w:ascii="Arial Narrow" w:hAnsi="Arial Narrow" w:cs="Calibri"/>
                <w:sz w:val="24"/>
                <w:szCs w:val="20"/>
              </w:rPr>
              <w:t>D. Jesús Cuevas Maraver</w:t>
            </w:r>
          </w:p>
        </w:tc>
        <w:tc>
          <w:tcPr>
            <w:tcW w:w="3182" w:type="dxa"/>
          </w:tcPr>
          <w:p w:rsidR="009E1106" w:rsidRPr="008B1E2A" w:rsidRDefault="009E1106" w:rsidP="00022AE4">
            <w:pPr>
              <w:spacing w:after="0"/>
              <w:jc w:val="right"/>
              <w:rPr>
                <w:rFonts w:ascii="Arial Narrow" w:hAnsi="Arial Narrow" w:cs="Calibri"/>
                <w:color w:val="000000" w:themeColor="text1"/>
                <w:sz w:val="24"/>
                <w:szCs w:val="20"/>
              </w:rPr>
            </w:pPr>
            <w:r w:rsidRPr="008B1E2A">
              <w:rPr>
                <w:rFonts w:ascii="Arial Narrow" w:hAnsi="Arial Narrow" w:cs="Calibri"/>
                <w:color w:val="000000" w:themeColor="text1"/>
                <w:sz w:val="24"/>
                <w:szCs w:val="20"/>
              </w:rPr>
              <w:t>D</w:t>
            </w:r>
            <w:r w:rsidR="00022AE4">
              <w:rPr>
                <w:rFonts w:ascii="Arial Narrow" w:hAnsi="Arial Narrow" w:cs="Calibri"/>
                <w:color w:val="000000" w:themeColor="text1"/>
                <w:sz w:val="24"/>
                <w:szCs w:val="20"/>
              </w:rPr>
              <w:t xml:space="preserve">5, </w:t>
            </w:r>
            <w:r w:rsidR="002A17B9" w:rsidRPr="008B1E2A">
              <w:rPr>
                <w:rFonts w:ascii="Arial Narrow" w:hAnsi="Arial Narrow" w:cs="Calibri"/>
                <w:color w:val="000000" w:themeColor="text1"/>
                <w:sz w:val="24"/>
                <w:szCs w:val="20"/>
              </w:rPr>
              <w:t>D</w:t>
            </w:r>
            <w:r w:rsidR="00022AE4">
              <w:rPr>
                <w:rFonts w:ascii="Arial Narrow" w:hAnsi="Arial Narrow" w:cs="Calibri"/>
                <w:color w:val="000000" w:themeColor="text1"/>
                <w:sz w:val="24"/>
                <w:szCs w:val="20"/>
              </w:rPr>
              <w:t>7</w:t>
            </w:r>
          </w:p>
        </w:tc>
        <w:tc>
          <w:tcPr>
            <w:tcW w:w="1485" w:type="dxa"/>
          </w:tcPr>
          <w:p w:rsidR="009E1106" w:rsidRPr="008B1E2A" w:rsidRDefault="009E1106" w:rsidP="00B27187">
            <w:pPr>
              <w:spacing w:after="0"/>
              <w:jc w:val="right"/>
              <w:rPr>
                <w:rFonts w:ascii="Arial Narrow" w:hAnsi="Arial Narrow" w:cs="Calibri"/>
                <w:color w:val="000000" w:themeColor="text1"/>
                <w:sz w:val="24"/>
                <w:szCs w:val="20"/>
              </w:rPr>
            </w:pPr>
            <w:r w:rsidRPr="008B1E2A">
              <w:rPr>
                <w:rFonts w:ascii="Arial Narrow" w:hAnsi="Arial Narrow" w:cs="Calibri"/>
                <w:color w:val="000000" w:themeColor="text1"/>
                <w:sz w:val="24"/>
                <w:szCs w:val="20"/>
              </w:rPr>
              <w:t>3</w:t>
            </w:r>
          </w:p>
        </w:tc>
      </w:tr>
      <w:tr w:rsidR="009C544F" w:rsidRPr="00D6068B" w:rsidTr="00982DF3">
        <w:tc>
          <w:tcPr>
            <w:tcW w:w="3827" w:type="dxa"/>
          </w:tcPr>
          <w:p w:rsidR="009C544F" w:rsidRPr="008B1E2A" w:rsidRDefault="009C544F" w:rsidP="00B27187">
            <w:pPr>
              <w:spacing w:after="0"/>
              <w:rPr>
                <w:rFonts w:ascii="Arial Narrow" w:hAnsi="Arial Narrow" w:cs="Calibri"/>
                <w:color w:val="000000" w:themeColor="text1"/>
                <w:sz w:val="24"/>
                <w:szCs w:val="20"/>
              </w:rPr>
            </w:pPr>
            <w:r w:rsidRPr="008B1E2A">
              <w:rPr>
                <w:rFonts w:ascii="Arial Narrow" w:hAnsi="Arial Narrow" w:cs="Calibri"/>
                <w:color w:val="000000" w:themeColor="text1"/>
                <w:sz w:val="24"/>
                <w:szCs w:val="20"/>
              </w:rPr>
              <w:t>D. Eduardo A. Menéndez Proupin</w:t>
            </w:r>
          </w:p>
        </w:tc>
        <w:tc>
          <w:tcPr>
            <w:tcW w:w="3182" w:type="dxa"/>
          </w:tcPr>
          <w:p w:rsidR="009C544F" w:rsidRPr="008B1E2A" w:rsidRDefault="009C544F" w:rsidP="00022AE4">
            <w:pPr>
              <w:spacing w:after="0"/>
              <w:jc w:val="right"/>
              <w:rPr>
                <w:rFonts w:ascii="Arial Narrow" w:hAnsi="Arial Narrow" w:cs="Calibri"/>
                <w:color w:val="000000" w:themeColor="text1"/>
                <w:sz w:val="24"/>
                <w:szCs w:val="20"/>
              </w:rPr>
            </w:pPr>
            <w:r w:rsidRPr="008B1E2A">
              <w:rPr>
                <w:rFonts w:ascii="Arial Narrow" w:hAnsi="Arial Narrow" w:cs="Calibri"/>
                <w:color w:val="000000" w:themeColor="text1"/>
                <w:sz w:val="24"/>
                <w:szCs w:val="20"/>
              </w:rPr>
              <w:t>D</w:t>
            </w:r>
            <w:r w:rsidR="00022AE4">
              <w:rPr>
                <w:rFonts w:ascii="Arial Narrow" w:hAnsi="Arial Narrow" w:cs="Calibri"/>
                <w:color w:val="000000" w:themeColor="text1"/>
                <w:sz w:val="24"/>
                <w:szCs w:val="20"/>
              </w:rPr>
              <w:t>6</w:t>
            </w:r>
            <w:r w:rsidR="00982DF3">
              <w:rPr>
                <w:rFonts w:ascii="Arial Narrow" w:hAnsi="Arial Narrow" w:cs="Calibri"/>
                <w:color w:val="000000" w:themeColor="text1"/>
                <w:sz w:val="24"/>
                <w:szCs w:val="20"/>
              </w:rPr>
              <w:t>, D7</w:t>
            </w:r>
          </w:p>
        </w:tc>
        <w:tc>
          <w:tcPr>
            <w:tcW w:w="1485" w:type="dxa"/>
          </w:tcPr>
          <w:p w:rsidR="009C544F" w:rsidRPr="008B1E2A" w:rsidRDefault="00982DF3" w:rsidP="00982DF3">
            <w:pPr>
              <w:spacing w:after="0"/>
              <w:jc w:val="right"/>
              <w:rPr>
                <w:rFonts w:ascii="Arial Narrow" w:hAnsi="Arial Narrow" w:cs="Calibri"/>
                <w:color w:val="000000" w:themeColor="text1"/>
                <w:sz w:val="24"/>
                <w:szCs w:val="20"/>
              </w:rPr>
            </w:pPr>
            <w:r>
              <w:rPr>
                <w:rFonts w:ascii="Arial Narrow" w:hAnsi="Arial Narrow" w:cs="Calibri"/>
                <w:color w:val="000000" w:themeColor="text1"/>
                <w:sz w:val="24"/>
                <w:szCs w:val="20"/>
              </w:rPr>
              <w:t>3</w:t>
            </w:r>
          </w:p>
        </w:tc>
      </w:tr>
      <w:tr w:rsidR="009C544F" w:rsidRPr="00D6068B" w:rsidTr="00982DF3">
        <w:tc>
          <w:tcPr>
            <w:tcW w:w="3827" w:type="dxa"/>
          </w:tcPr>
          <w:p w:rsidR="009C544F" w:rsidRPr="008B1E2A" w:rsidRDefault="009C544F" w:rsidP="00B27187">
            <w:pPr>
              <w:spacing w:after="0"/>
              <w:rPr>
                <w:rFonts w:ascii="Arial Narrow" w:hAnsi="Arial Narrow" w:cs="Calibri"/>
                <w:color w:val="000000" w:themeColor="text1"/>
                <w:sz w:val="24"/>
                <w:szCs w:val="20"/>
              </w:rPr>
            </w:pPr>
            <w:r w:rsidRPr="008B1E2A">
              <w:rPr>
                <w:rFonts w:ascii="Arial Narrow" w:hAnsi="Arial Narrow" w:cs="Calibri"/>
                <w:color w:val="000000" w:themeColor="text1"/>
                <w:sz w:val="24"/>
                <w:szCs w:val="20"/>
              </w:rPr>
              <w:t>D. Norge Cruz Hernández</w:t>
            </w:r>
          </w:p>
        </w:tc>
        <w:tc>
          <w:tcPr>
            <w:tcW w:w="3182" w:type="dxa"/>
          </w:tcPr>
          <w:p w:rsidR="009C544F" w:rsidRPr="008B1E2A" w:rsidRDefault="009C544F" w:rsidP="00022AE4">
            <w:pPr>
              <w:spacing w:after="0"/>
              <w:jc w:val="right"/>
              <w:rPr>
                <w:rFonts w:ascii="Arial Narrow" w:hAnsi="Arial Narrow" w:cs="Calibri"/>
                <w:color w:val="000000" w:themeColor="text1"/>
                <w:sz w:val="24"/>
                <w:szCs w:val="20"/>
              </w:rPr>
            </w:pPr>
            <w:r w:rsidRPr="008B1E2A">
              <w:rPr>
                <w:rFonts w:ascii="Arial Narrow" w:hAnsi="Arial Narrow" w:cs="Calibri"/>
                <w:color w:val="000000" w:themeColor="text1"/>
                <w:sz w:val="24"/>
                <w:szCs w:val="20"/>
              </w:rPr>
              <w:t>D</w:t>
            </w:r>
            <w:r w:rsidR="00022AE4">
              <w:rPr>
                <w:rFonts w:ascii="Arial Narrow" w:hAnsi="Arial Narrow" w:cs="Calibri"/>
                <w:color w:val="000000" w:themeColor="text1"/>
                <w:sz w:val="24"/>
                <w:szCs w:val="20"/>
              </w:rPr>
              <w:t>6</w:t>
            </w:r>
            <w:r w:rsidR="00982DF3">
              <w:rPr>
                <w:rFonts w:ascii="Arial Narrow" w:hAnsi="Arial Narrow" w:cs="Calibri"/>
                <w:color w:val="000000" w:themeColor="text1"/>
                <w:sz w:val="24"/>
                <w:szCs w:val="20"/>
              </w:rPr>
              <w:t>, D7</w:t>
            </w:r>
          </w:p>
        </w:tc>
        <w:tc>
          <w:tcPr>
            <w:tcW w:w="1485" w:type="dxa"/>
          </w:tcPr>
          <w:p w:rsidR="009C544F" w:rsidRPr="008B1E2A" w:rsidRDefault="00982DF3" w:rsidP="00B27187">
            <w:pPr>
              <w:spacing w:after="0"/>
              <w:jc w:val="right"/>
              <w:rPr>
                <w:rFonts w:ascii="Arial Narrow" w:hAnsi="Arial Narrow" w:cs="Calibri"/>
                <w:color w:val="000000" w:themeColor="text1"/>
                <w:sz w:val="24"/>
                <w:szCs w:val="20"/>
              </w:rPr>
            </w:pPr>
            <w:r>
              <w:rPr>
                <w:rFonts w:ascii="Arial Narrow" w:hAnsi="Arial Narrow" w:cs="Calibri"/>
                <w:color w:val="000000" w:themeColor="text1"/>
                <w:sz w:val="24"/>
                <w:szCs w:val="20"/>
              </w:rPr>
              <w:t>3</w:t>
            </w:r>
          </w:p>
        </w:tc>
      </w:tr>
      <w:tr w:rsidR="002A17B9" w:rsidRPr="00D6068B" w:rsidTr="00982DF3">
        <w:tc>
          <w:tcPr>
            <w:tcW w:w="3827" w:type="dxa"/>
          </w:tcPr>
          <w:p w:rsidR="002A17B9" w:rsidRPr="008B1E2A" w:rsidRDefault="002A17B9" w:rsidP="00B27187">
            <w:pPr>
              <w:spacing w:after="0"/>
              <w:rPr>
                <w:rFonts w:ascii="Arial Narrow" w:hAnsi="Arial Narrow" w:cs="Calibri"/>
                <w:color w:val="000000" w:themeColor="text1"/>
                <w:sz w:val="24"/>
                <w:szCs w:val="20"/>
              </w:rPr>
            </w:pPr>
            <w:r w:rsidRPr="008B1E2A">
              <w:rPr>
                <w:rFonts w:ascii="Arial Narrow" w:hAnsi="Arial Narrow" w:cs="Calibri"/>
                <w:color w:val="000000" w:themeColor="text1"/>
                <w:sz w:val="24"/>
                <w:szCs w:val="20"/>
              </w:rPr>
              <w:t>D. Fco. Javier Aparicio Rebollo</w:t>
            </w:r>
          </w:p>
        </w:tc>
        <w:tc>
          <w:tcPr>
            <w:tcW w:w="3182" w:type="dxa"/>
          </w:tcPr>
          <w:p w:rsidR="002A17B9" w:rsidRPr="008B1E2A" w:rsidRDefault="00982DF3" w:rsidP="00022AE4">
            <w:pPr>
              <w:spacing w:after="0"/>
              <w:jc w:val="right"/>
              <w:rPr>
                <w:rFonts w:ascii="Arial Narrow" w:hAnsi="Arial Narrow" w:cs="Calibri"/>
                <w:color w:val="000000" w:themeColor="text1"/>
                <w:sz w:val="24"/>
                <w:szCs w:val="20"/>
              </w:rPr>
            </w:pPr>
            <w:r>
              <w:rPr>
                <w:rFonts w:ascii="Arial Narrow" w:hAnsi="Arial Narrow" w:cs="Calibri"/>
                <w:color w:val="000000" w:themeColor="text1"/>
                <w:sz w:val="24"/>
                <w:szCs w:val="20"/>
              </w:rPr>
              <w:t xml:space="preserve">D5, </w:t>
            </w:r>
            <w:r w:rsidR="002A17B9" w:rsidRPr="008B1E2A">
              <w:rPr>
                <w:rFonts w:ascii="Arial Narrow" w:hAnsi="Arial Narrow" w:cs="Calibri"/>
                <w:color w:val="000000" w:themeColor="text1"/>
                <w:sz w:val="24"/>
                <w:szCs w:val="20"/>
              </w:rPr>
              <w:t>D</w:t>
            </w:r>
            <w:r w:rsidR="00022AE4">
              <w:rPr>
                <w:rFonts w:ascii="Arial Narrow" w:hAnsi="Arial Narrow" w:cs="Calibri"/>
                <w:color w:val="000000" w:themeColor="text1"/>
                <w:sz w:val="24"/>
                <w:szCs w:val="20"/>
              </w:rPr>
              <w:t>7</w:t>
            </w:r>
          </w:p>
        </w:tc>
        <w:tc>
          <w:tcPr>
            <w:tcW w:w="1485" w:type="dxa"/>
          </w:tcPr>
          <w:p w:rsidR="002A17B9" w:rsidRPr="008B1E2A" w:rsidRDefault="00982DF3" w:rsidP="00B27187">
            <w:pPr>
              <w:spacing w:after="0"/>
              <w:jc w:val="right"/>
              <w:rPr>
                <w:rFonts w:ascii="Arial Narrow" w:hAnsi="Arial Narrow" w:cs="Calibri"/>
                <w:color w:val="000000" w:themeColor="text1"/>
                <w:sz w:val="24"/>
                <w:szCs w:val="20"/>
              </w:rPr>
            </w:pPr>
            <w:r>
              <w:rPr>
                <w:rFonts w:ascii="Arial Narrow" w:hAnsi="Arial Narrow" w:cs="Calibri"/>
                <w:color w:val="000000" w:themeColor="text1"/>
                <w:sz w:val="24"/>
                <w:szCs w:val="20"/>
              </w:rPr>
              <w:t>3</w:t>
            </w:r>
          </w:p>
        </w:tc>
      </w:tr>
      <w:tr w:rsidR="00982DF3" w:rsidRPr="00D6068B" w:rsidTr="00982DF3">
        <w:tc>
          <w:tcPr>
            <w:tcW w:w="3827" w:type="dxa"/>
          </w:tcPr>
          <w:p w:rsidR="00982DF3" w:rsidRPr="008B1E2A" w:rsidRDefault="00982DF3" w:rsidP="00B27187">
            <w:pPr>
              <w:spacing w:after="0"/>
              <w:rPr>
                <w:rFonts w:ascii="Arial Narrow" w:hAnsi="Arial Narrow" w:cs="Calibri"/>
                <w:color w:val="000000" w:themeColor="text1"/>
                <w:sz w:val="24"/>
                <w:szCs w:val="20"/>
              </w:rPr>
            </w:pPr>
            <w:r>
              <w:rPr>
                <w:rFonts w:ascii="Arial Narrow" w:hAnsi="Arial Narrow" w:cs="Calibri"/>
                <w:color w:val="000000" w:themeColor="text1"/>
                <w:sz w:val="24"/>
                <w:szCs w:val="20"/>
              </w:rPr>
              <w:t>D. Bertrand Lacroix</w:t>
            </w:r>
          </w:p>
        </w:tc>
        <w:tc>
          <w:tcPr>
            <w:tcW w:w="3182" w:type="dxa"/>
          </w:tcPr>
          <w:p w:rsidR="00982DF3" w:rsidRDefault="00982DF3" w:rsidP="00022AE4">
            <w:pPr>
              <w:spacing w:after="0"/>
              <w:jc w:val="right"/>
              <w:rPr>
                <w:rFonts w:ascii="Arial Narrow" w:hAnsi="Arial Narrow" w:cs="Calibri"/>
                <w:color w:val="000000" w:themeColor="text1"/>
                <w:sz w:val="24"/>
                <w:szCs w:val="20"/>
              </w:rPr>
            </w:pPr>
            <w:r>
              <w:rPr>
                <w:rFonts w:ascii="Arial Narrow" w:hAnsi="Arial Narrow" w:cs="Calibri"/>
                <w:color w:val="000000" w:themeColor="text1"/>
                <w:sz w:val="24"/>
                <w:szCs w:val="20"/>
              </w:rPr>
              <w:t>D4</w:t>
            </w:r>
          </w:p>
        </w:tc>
        <w:tc>
          <w:tcPr>
            <w:tcW w:w="1485" w:type="dxa"/>
          </w:tcPr>
          <w:p w:rsidR="00982DF3" w:rsidRDefault="00982DF3" w:rsidP="00B27187">
            <w:pPr>
              <w:spacing w:after="0"/>
              <w:jc w:val="right"/>
              <w:rPr>
                <w:rFonts w:ascii="Arial Narrow" w:hAnsi="Arial Narrow" w:cs="Calibri"/>
                <w:color w:val="000000" w:themeColor="text1"/>
                <w:sz w:val="24"/>
                <w:szCs w:val="20"/>
              </w:rPr>
            </w:pPr>
            <w:r>
              <w:rPr>
                <w:rFonts w:ascii="Arial Narrow" w:hAnsi="Arial Narrow" w:cs="Calibri"/>
                <w:color w:val="000000" w:themeColor="text1"/>
                <w:sz w:val="24"/>
                <w:szCs w:val="20"/>
              </w:rPr>
              <w:t>3</w:t>
            </w:r>
          </w:p>
        </w:tc>
      </w:tr>
    </w:tbl>
    <w:p w:rsidR="00D6068B" w:rsidRPr="00D6068B" w:rsidRDefault="00982DF3" w:rsidP="00D6068B">
      <w:pPr>
        <w:spacing w:after="0" w:line="240" w:lineRule="auto"/>
        <w:rPr>
          <w:b/>
          <w:color w:val="FF0000"/>
        </w:rPr>
      </w:pPr>
      <w:r w:rsidRPr="00D6068B">
        <w:rPr>
          <w:b/>
          <w:color w:val="CC0000"/>
        </w:rPr>
        <w:t>Contacto con Profesores del Departamento de Física Aplicada I</w:t>
      </w:r>
      <w:r>
        <w:t xml:space="preserve"> </w:t>
      </w:r>
      <w:hyperlink r:id="rId16" w:history="1">
        <w:r w:rsidR="00D6068B" w:rsidRPr="00D6068B">
          <w:rPr>
            <w:b/>
            <w:color w:val="0000FF"/>
            <w:u w:val="single"/>
          </w:rPr>
          <w:t>http://www.us.es/centros/departamentos/departamento_I042?c=pdi</w:t>
        </w:r>
      </w:hyperlink>
    </w:p>
    <w:p w:rsidR="00B605DF" w:rsidRPr="0007024C" w:rsidRDefault="0068394A" w:rsidP="00B605DF">
      <w:pPr>
        <w:spacing w:after="0" w:line="240" w:lineRule="auto"/>
        <w:jc w:val="right"/>
        <w:rPr>
          <w:b/>
          <w:color w:val="FFFFFF"/>
          <w:sz w:val="18"/>
          <w:szCs w:val="18"/>
        </w:rPr>
      </w:pPr>
      <w:hyperlink w:anchor="RelacióndeLíneasTemas" w:history="1">
        <w:r w:rsidR="00B605DF" w:rsidRPr="0007024C">
          <w:rPr>
            <w:rStyle w:val="Hipervnculo"/>
            <w:b/>
            <w:color w:val="FFFFFF"/>
            <w:sz w:val="18"/>
            <w:szCs w:val="18"/>
            <w:highlight w:val="lightGray"/>
          </w:rPr>
          <w:t>Volver al Inicio</w:t>
        </w:r>
      </w:hyperlink>
    </w:p>
    <w:p w:rsidR="00022AE4" w:rsidRDefault="00022AE4" w:rsidP="00022AE4">
      <w:pPr>
        <w:spacing w:after="0" w:line="240" w:lineRule="auto"/>
        <w:rPr>
          <w:b/>
          <w:color w:val="CC0000"/>
          <w:sz w:val="28"/>
          <w:szCs w:val="28"/>
        </w:rPr>
      </w:pPr>
    </w:p>
    <w:p w:rsidR="00022AE4" w:rsidRDefault="00022AE4" w:rsidP="00022AE4">
      <w:pPr>
        <w:rPr>
          <w:sz w:val="28"/>
          <w:szCs w:val="28"/>
        </w:rPr>
      </w:pPr>
    </w:p>
    <w:p w:rsidR="00022AE4" w:rsidRDefault="00022AE4" w:rsidP="00022AE4">
      <w:pPr>
        <w:spacing w:after="0" w:line="240" w:lineRule="auto"/>
        <w:rPr>
          <w:sz w:val="28"/>
          <w:szCs w:val="28"/>
        </w:rPr>
      </w:pPr>
    </w:p>
    <w:p w:rsidR="003667F0" w:rsidRPr="0042076A" w:rsidRDefault="00022AE4" w:rsidP="00022AE4">
      <w:pPr>
        <w:tabs>
          <w:tab w:val="left" w:pos="3270"/>
        </w:tabs>
        <w:spacing w:after="0" w:line="240" w:lineRule="auto"/>
      </w:pPr>
      <w:bookmarkStart w:id="6" w:name="DptoEsteticaHistoriaFilosofia"/>
      <w:r>
        <w:rPr>
          <w:b/>
          <w:color w:val="CC0000"/>
          <w:sz w:val="28"/>
          <w:szCs w:val="28"/>
        </w:rPr>
        <w:t>Dp</w:t>
      </w:r>
      <w:r w:rsidR="003667F0" w:rsidRPr="00EB6E9C">
        <w:rPr>
          <w:b/>
          <w:color w:val="CC0000"/>
          <w:sz w:val="28"/>
          <w:szCs w:val="28"/>
        </w:rPr>
        <w:t>to</w:t>
      </w:r>
      <w:r w:rsidR="003667F0">
        <w:rPr>
          <w:b/>
          <w:color w:val="CC0000"/>
          <w:sz w:val="28"/>
          <w:szCs w:val="28"/>
        </w:rPr>
        <w:t>. de ESTÉTICA E HISTORIA DE LA FILOSOFÍA</w:t>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3667F0" w:rsidRPr="00BB49C3" w:rsidTr="0047437A">
        <w:tc>
          <w:tcPr>
            <w:tcW w:w="8720" w:type="dxa"/>
            <w:shd w:val="pct10" w:color="auto" w:fill="auto"/>
          </w:tcPr>
          <w:p w:rsidR="003667F0" w:rsidRPr="00243666" w:rsidRDefault="003667F0" w:rsidP="0042076A">
            <w:pPr>
              <w:spacing w:after="0" w:line="240" w:lineRule="auto"/>
              <w:rPr>
                <w:rFonts w:ascii="Arial Narrow" w:hAnsi="Arial Narrow"/>
                <w:sz w:val="24"/>
              </w:rPr>
            </w:pPr>
            <w:r w:rsidRPr="00D76325">
              <w:rPr>
                <w:b/>
                <w:sz w:val="24"/>
                <w:szCs w:val="24"/>
              </w:rPr>
              <w:t>Títulos de las Líneas/Temas genéricos ofertados</w:t>
            </w:r>
            <w:r w:rsidRPr="00243666">
              <w:rPr>
                <w:rFonts w:ascii="Arial Narrow" w:hAnsi="Arial Narrow"/>
                <w:sz w:val="24"/>
              </w:rPr>
              <w:t xml:space="preserve"> </w:t>
            </w:r>
          </w:p>
        </w:tc>
      </w:tr>
      <w:tr w:rsidR="003667F0" w:rsidRPr="00BB49C3" w:rsidTr="0047437A">
        <w:tc>
          <w:tcPr>
            <w:tcW w:w="8720" w:type="dxa"/>
          </w:tcPr>
          <w:p w:rsidR="003667F0" w:rsidRDefault="003667F0" w:rsidP="00022AE4">
            <w:pPr>
              <w:spacing w:after="0" w:line="240" w:lineRule="auto"/>
              <w:rPr>
                <w:rFonts w:ascii="Arial Narrow" w:hAnsi="Arial Narrow" w:cs="Arial"/>
                <w:color w:val="000000"/>
                <w:sz w:val="24"/>
                <w:szCs w:val="18"/>
                <w:shd w:val="clear" w:color="auto" w:fill="FFFFFF"/>
              </w:rPr>
            </w:pPr>
            <w:r w:rsidRPr="003667F0">
              <w:rPr>
                <w:rFonts w:ascii="Arial Narrow" w:hAnsi="Arial Narrow" w:cs="Arial"/>
                <w:i/>
                <w:color w:val="000090"/>
                <w:sz w:val="24"/>
                <w:szCs w:val="18"/>
                <w:u w:val="single"/>
                <w:shd w:val="clear" w:color="auto" w:fill="FFFFFF"/>
              </w:rPr>
              <w:t xml:space="preserve">D1.- </w:t>
            </w:r>
            <w:r w:rsidRPr="00185ECD">
              <w:rPr>
                <w:rFonts w:ascii="Arial Narrow" w:hAnsi="Arial Narrow" w:cs="Arial"/>
                <w:i/>
                <w:color w:val="000090"/>
                <w:sz w:val="24"/>
                <w:szCs w:val="18"/>
                <w:u w:val="single"/>
                <w:shd w:val="clear" w:color="auto" w:fill="FFFFFF"/>
              </w:rPr>
              <w:t>Estética, teoría y análisis del diseño</w:t>
            </w:r>
            <w:r w:rsidRPr="00BB49C3">
              <w:rPr>
                <w:rFonts w:ascii="Arial Narrow" w:hAnsi="Arial Narrow" w:cs="Arial"/>
                <w:i/>
                <w:color w:val="000090"/>
                <w:sz w:val="24"/>
                <w:szCs w:val="18"/>
                <w:u w:val="single"/>
                <w:shd w:val="clear" w:color="auto" w:fill="FFFFFF"/>
              </w:rPr>
              <w:t xml:space="preserve">. </w:t>
            </w:r>
          </w:p>
          <w:p w:rsidR="003667F0" w:rsidRPr="0015260E" w:rsidRDefault="003667F0" w:rsidP="0047437A">
            <w:pPr>
              <w:spacing w:after="0" w:line="240" w:lineRule="auto"/>
              <w:jc w:val="both"/>
              <w:rPr>
                <w:rFonts w:ascii="Arial Narrow" w:hAnsi="Arial Narrow" w:cs="Arial"/>
                <w:color w:val="000000"/>
                <w:sz w:val="24"/>
                <w:szCs w:val="18"/>
                <w:shd w:val="clear" w:color="auto" w:fill="FFFFFF"/>
              </w:rPr>
            </w:pPr>
            <w:r w:rsidRPr="0015260E">
              <w:rPr>
                <w:rFonts w:ascii="Arial Narrow" w:hAnsi="Arial Narrow" w:cs="Arial"/>
                <w:color w:val="000000"/>
                <w:sz w:val="24"/>
                <w:szCs w:val="18"/>
                <w:shd w:val="clear" w:color="auto" w:fill="FFFFFF"/>
              </w:rPr>
              <w:t>Desarrollo de proyectos de carácter teórico-práctico que incluyen:</w:t>
            </w:r>
          </w:p>
          <w:p w:rsidR="003667F0" w:rsidRPr="0015260E" w:rsidRDefault="003667F0" w:rsidP="0047437A">
            <w:pPr>
              <w:spacing w:after="0" w:line="240" w:lineRule="auto"/>
              <w:jc w:val="both"/>
              <w:rPr>
                <w:rFonts w:ascii="Arial Narrow" w:hAnsi="Arial Narrow" w:cs="Arial"/>
                <w:color w:val="000000"/>
                <w:sz w:val="24"/>
                <w:szCs w:val="18"/>
                <w:shd w:val="clear" w:color="auto" w:fill="FFFFFF"/>
              </w:rPr>
            </w:pPr>
            <w:r w:rsidRPr="0015260E">
              <w:rPr>
                <w:rFonts w:ascii="Arial Narrow" w:hAnsi="Arial Narrow" w:cs="Arial"/>
                <w:color w:val="000000"/>
                <w:sz w:val="24"/>
                <w:szCs w:val="18"/>
                <w:shd w:val="clear" w:color="auto" w:fill="FFFFFF"/>
              </w:rPr>
              <w:t>- Una primera parte dedicada al estado de la cuestión y a casos similares, basada en la descripción y el análisis de referencias bibliográficas y experiencias previas.</w:t>
            </w:r>
          </w:p>
          <w:p w:rsidR="003667F0" w:rsidRDefault="003667F0" w:rsidP="0047437A">
            <w:pPr>
              <w:spacing w:after="0" w:line="240" w:lineRule="auto"/>
              <w:jc w:val="both"/>
              <w:rPr>
                <w:rFonts w:ascii="Arial Narrow" w:hAnsi="Arial Narrow" w:cs="Arial"/>
                <w:color w:val="000000"/>
                <w:sz w:val="24"/>
                <w:szCs w:val="18"/>
                <w:shd w:val="clear" w:color="auto" w:fill="FFFFFF"/>
              </w:rPr>
            </w:pPr>
            <w:r w:rsidRPr="0015260E">
              <w:rPr>
                <w:rFonts w:ascii="Arial Narrow" w:hAnsi="Arial Narrow" w:cs="Arial"/>
                <w:color w:val="000000"/>
                <w:sz w:val="24"/>
                <w:szCs w:val="18"/>
                <w:shd w:val="clear" w:color="auto" w:fill="FFFFFF"/>
              </w:rPr>
              <w:t xml:space="preserve">- Planteamiento del problema a resolver. Descripción del enfoque, tratamiento y metodología. </w:t>
            </w:r>
          </w:p>
          <w:p w:rsidR="003667F0" w:rsidRDefault="003667F0" w:rsidP="0047437A">
            <w:pPr>
              <w:spacing w:after="0" w:line="240" w:lineRule="auto"/>
              <w:jc w:val="both"/>
              <w:rPr>
                <w:rFonts w:ascii="Arial Narrow" w:hAnsi="Arial Narrow" w:cs="Arial"/>
                <w:color w:val="000000"/>
                <w:sz w:val="24"/>
                <w:szCs w:val="18"/>
                <w:shd w:val="clear" w:color="auto" w:fill="FFFFFF"/>
              </w:rPr>
            </w:pPr>
            <w:r w:rsidRPr="0015260E">
              <w:rPr>
                <w:rFonts w:ascii="Arial Narrow" w:hAnsi="Arial Narrow" w:cs="Arial"/>
                <w:b/>
                <w:bCs/>
                <w:color w:val="000000"/>
                <w:sz w:val="24"/>
                <w:szCs w:val="18"/>
                <w:shd w:val="clear" w:color="auto" w:fill="FFFFFF"/>
              </w:rPr>
              <w:t>Situación de partida:</w:t>
            </w:r>
            <w:r>
              <w:rPr>
                <w:rFonts w:ascii="Arial Narrow" w:hAnsi="Arial Narrow" w:cs="Arial"/>
                <w:color w:val="000000"/>
                <w:sz w:val="24"/>
                <w:szCs w:val="18"/>
                <w:shd w:val="clear" w:color="auto" w:fill="FFFFFF"/>
              </w:rPr>
              <w:t xml:space="preserve"> </w:t>
            </w:r>
            <w:r w:rsidRPr="0015260E">
              <w:rPr>
                <w:rFonts w:ascii="Arial Narrow" w:hAnsi="Arial Narrow" w:cs="Arial"/>
                <w:color w:val="000000"/>
                <w:sz w:val="24"/>
                <w:szCs w:val="18"/>
                <w:shd w:val="clear" w:color="auto" w:fill="FFFFFF"/>
              </w:rPr>
              <w:t>Selección de un problema o asunto al que se quiera dar respuesta desde el diseño</w:t>
            </w:r>
          </w:p>
          <w:p w:rsidR="003667F0" w:rsidRDefault="003667F0" w:rsidP="0047437A">
            <w:pPr>
              <w:spacing w:after="0" w:line="240" w:lineRule="auto"/>
              <w:jc w:val="both"/>
              <w:rPr>
                <w:rFonts w:ascii="Arial Narrow" w:hAnsi="Arial Narrow" w:cs="Arial"/>
                <w:color w:val="000000"/>
                <w:sz w:val="24"/>
                <w:szCs w:val="18"/>
                <w:shd w:val="clear" w:color="auto" w:fill="FFFFFF"/>
              </w:rPr>
            </w:pPr>
            <w:r w:rsidRPr="0015260E">
              <w:rPr>
                <w:rFonts w:ascii="Arial Narrow" w:hAnsi="Arial Narrow" w:cs="Arial"/>
                <w:b/>
                <w:bCs/>
                <w:color w:val="000000"/>
                <w:sz w:val="24"/>
                <w:szCs w:val="18"/>
                <w:shd w:val="clear" w:color="auto" w:fill="FFFFFF"/>
              </w:rPr>
              <w:t>Trabajos a realizar:</w:t>
            </w:r>
            <w:r>
              <w:rPr>
                <w:rFonts w:ascii="Arial Narrow" w:hAnsi="Arial Narrow" w:cs="Arial"/>
                <w:color w:val="000000"/>
                <w:sz w:val="24"/>
                <w:szCs w:val="18"/>
                <w:shd w:val="clear" w:color="auto" w:fill="FFFFFF"/>
              </w:rPr>
              <w:t xml:space="preserve"> </w:t>
            </w:r>
            <w:r w:rsidRPr="0015260E">
              <w:rPr>
                <w:rFonts w:ascii="Arial Narrow" w:hAnsi="Arial Narrow" w:cs="Arial"/>
                <w:color w:val="000000"/>
                <w:sz w:val="24"/>
                <w:szCs w:val="18"/>
                <w:shd w:val="clear" w:color="auto" w:fill="FFFFFF"/>
              </w:rPr>
              <w:t>Análisis, caracterización y descripción del problema o asunto. Determinación de la solución</w:t>
            </w:r>
          </w:p>
          <w:p w:rsidR="003667F0" w:rsidRPr="0015260E" w:rsidRDefault="003667F0" w:rsidP="0047437A">
            <w:pPr>
              <w:spacing w:after="0" w:line="240" w:lineRule="auto"/>
              <w:jc w:val="both"/>
              <w:rPr>
                <w:rFonts w:ascii="Arial Narrow" w:hAnsi="Arial Narrow" w:cs="Arial"/>
                <w:color w:val="000000"/>
                <w:sz w:val="24"/>
                <w:szCs w:val="18"/>
                <w:shd w:val="clear" w:color="auto" w:fill="FFFFFF"/>
              </w:rPr>
            </w:pPr>
            <w:r w:rsidRPr="0015260E">
              <w:rPr>
                <w:rFonts w:ascii="Arial Narrow" w:hAnsi="Arial Narrow" w:cs="Arial"/>
                <w:b/>
                <w:bCs/>
                <w:color w:val="000000"/>
                <w:sz w:val="24"/>
                <w:szCs w:val="18"/>
                <w:shd w:val="clear" w:color="auto" w:fill="FFFFFF"/>
              </w:rPr>
              <w:t>Resultados a entregar:</w:t>
            </w:r>
            <w:r>
              <w:rPr>
                <w:rFonts w:ascii="Arial Narrow" w:hAnsi="Arial Narrow" w:cs="Arial"/>
                <w:color w:val="000000"/>
                <w:sz w:val="24"/>
                <w:szCs w:val="18"/>
                <w:shd w:val="clear" w:color="auto" w:fill="FFFFFF"/>
              </w:rPr>
              <w:t xml:space="preserve"> </w:t>
            </w:r>
            <w:r w:rsidRPr="0015260E">
              <w:rPr>
                <w:rFonts w:ascii="Arial Narrow" w:hAnsi="Arial Narrow" w:cs="Arial"/>
                <w:color w:val="000000"/>
                <w:sz w:val="24"/>
                <w:szCs w:val="18"/>
                <w:shd w:val="clear" w:color="auto" w:fill="FFFFFF"/>
              </w:rPr>
              <w:t>Proyecto redactado con las partes señaladas anteriormente.</w:t>
            </w:r>
          </w:p>
          <w:p w:rsidR="003667F0" w:rsidRDefault="003667F0" w:rsidP="0047437A">
            <w:pPr>
              <w:spacing w:after="0" w:line="240" w:lineRule="auto"/>
              <w:jc w:val="both"/>
              <w:rPr>
                <w:rFonts w:ascii="Arial Narrow" w:hAnsi="Arial Narrow" w:cs="Arial"/>
                <w:color w:val="000000"/>
                <w:sz w:val="24"/>
                <w:szCs w:val="18"/>
                <w:shd w:val="clear" w:color="auto" w:fill="FFFFFF"/>
              </w:rPr>
            </w:pPr>
            <w:r w:rsidRPr="0015260E">
              <w:rPr>
                <w:rFonts w:ascii="Arial Narrow" w:hAnsi="Arial Narrow" w:cs="Arial"/>
                <w:color w:val="000000"/>
                <w:sz w:val="24"/>
                <w:szCs w:val="18"/>
                <w:shd w:val="clear" w:color="auto" w:fill="FFFFFF"/>
              </w:rPr>
              <w:t>En la parte de desarrollo de la propuesta creativa se pueden incluir bocetos,</w:t>
            </w:r>
            <w:r>
              <w:rPr>
                <w:rFonts w:ascii="Arial Narrow" w:hAnsi="Arial Narrow" w:cs="Arial"/>
                <w:color w:val="000000"/>
                <w:sz w:val="24"/>
                <w:szCs w:val="18"/>
                <w:shd w:val="clear" w:color="auto" w:fill="FFFFFF"/>
              </w:rPr>
              <w:t xml:space="preserve"> </w:t>
            </w:r>
            <w:r w:rsidRPr="0015260E">
              <w:rPr>
                <w:rFonts w:ascii="Arial Narrow" w:hAnsi="Arial Narrow" w:cs="Arial"/>
                <w:color w:val="000000"/>
                <w:sz w:val="24"/>
                <w:szCs w:val="18"/>
                <w:shd w:val="clear" w:color="auto" w:fill="FFFFFF"/>
              </w:rPr>
              <w:t>maquetas, etc</w:t>
            </w:r>
            <w:r w:rsidR="009D476B">
              <w:rPr>
                <w:rFonts w:ascii="Arial Narrow" w:hAnsi="Arial Narrow" w:cs="Arial"/>
                <w:color w:val="000000"/>
                <w:sz w:val="24"/>
                <w:szCs w:val="18"/>
                <w:shd w:val="clear" w:color="auto" w:fill="FFFFFF"/>
              </w:rPr>
              <w:t>.</w:t>
            </w:r>
          </w:p>
          <w:p w:rsidR="00EB6E9C" w:rsidRPr="0015260E" w:rsidRDefault="00EB6E9C" w:rsidP="0047437A">
            <w:pPr>
              <w:spacing w:after="0" w:line="240" w:lineRule="auto"/>
              <w:jc w:val="both"/>
              <w:rPr>
                <w:rFonts w:ascii="Arial Narrow" w:hAnsi="Arial Narrow" w:cs="Arial"/>
                <w:color w:val="000000"/>
                <w:sz w:val="24"/>
                <w:szCs w:val="18"/>
                <w:shd w:val="clear" w:color="auto" w:fill="FFFFFF"/>
              </w:rPr>
            </w:pPr>
          </w:p>
        </w:tc>
      </w:tr>
      <w:tr w:rsidR="00DC19C8" w:rsidRPr="00BB49C3" w:rsidTr="0047437A">
        <w:tc>
          <w:tcPr>
            <w:tcW w:w="8720" w:type="dxa"/>
          </w:tcPr>
          <w:p w:rsidR="00EB6E9C" w:rsidRPr="005069B8" w:rsidRDefault="00EB6E9C" w:rsidP="005069B8">
            <w:pPr>
              <w:spacing w:after="0" w:line="240" w:lineRule="auto"/>
              <w:jc w:val="both"/>
              <w:rPr>
                <w:rFonts w:ascii="Arial Narrow" w:hAnsi="Arial Narrow" w:cs="Arial"/>
                <w:color w:val="000000"/>
                <w:sz w:val="24"/>
                <w:szCs w:val="18"/>
                <w:shd w:val="clear" w:color="auto" w:fill="FFFFFF"/>
              </w:rPr>
            </w:pPr>
            <w:r w:rsidRPr="005069B8">
              <w:rPr>
                <w:rFonts w:ascii="Arial Narrow" w:hAnsi="Arial Narrow" w:cs="Arial"/>
                <w:color w:val="000000"/>
                <w:sz w:val="24"/>
                <w:szCs w:val="18"/>
                <w:shd w:val="clear" w:color="auto" w:fill="FFFFFF"/>
              </w:rPr>
              <w:t>D</w:t>
            </w:r>
            <w:r w:rsidR="00D56C76" w:rsidRPr="005069B8">
              <w:rPr>
                <w:rFonts w:ascii="Arial Narrow" w:hAnsi="Arial Narrow" w:cs="Arial"/>
                <w:color w:val="000000"/>
                <w:sz w:val="24"/>
                <w:szCs w:val="18"/>
                <w:shd w:val="clear" w:color="auto" w:fill="FFFFFF"/>
              </w:rPr>
              <w:t xml:space="preserve">2.- </w:t>
            </w:r>
            <w:r w:rsidR="00DC19C8" w:rsidRPr="005069B8">
              <w:rPr>
                <w:rFonts w:ascii="Arial Narrow" w:hAnsi="Arial Narrow" w:cs="Arial"/>
                <w:color w:val="000000"/>
                <w:sz w:val="24"/>
                <w:szCs w:val="18"/>
                <w:shd w:val="clear" w:color="auto" w:fill="FFFFFF"/>
              </w:rPr>
              <w:t>Diseño Ind</w:t>
            </w:r>
            <w:r w:rsidR="0042076A" w:rsidRPr="005069B8">
              <w:rPr>
                <w:rFonts w:ascii="Arial Narrow" w:hAnsi="Arial Narrow" w:cs="Arial"/>
                <w:color w:val="000000"/>
                <w:sz w:val="24"/>
                <w:szCs w:val="18"/>
                <w:shd w:val="clear" w:color="auto" w:fill="FFFFFF"/>
              </w:rPr>
              <w:t>ustrial e Identidad Corporativa</w:t>
            </w:r>
          </w:p>
          <w:p w:rsidR="00DC19C8" w:rsidRPr="005069B8" w:rsidRDefault="00DC19C8" w:rsidP="005069B8">
            <w:pPr>
              <w:spacing w:line="240" w:lineRule="auto"/>
              <w:jc w:val="both"/>
              <w:rPr>
                <w:rFonts w:ascii="Arial Narrow" w:hAnsi="Arial Narrow" w:cs="Arial"/>
                <w:color w:val="000000"/>
                <w:sz w:val="24"/>
                <w:szCs w:val="18"/>
                <w:shd w:val="clear" w:color="auto" w:fill="FFFFFF"/>
              </w:rPr>
            </w:pPr>
            <w:r w:rsidRPr="005069B8">
              <w:rPr>
                <w:rFonts w:ascii="Arial Narrow" w:hAnsi="Arial Narrow" w:cs="Arial"/>
                <w:color w:val="000000"/>
                <w:sz w:val="24"/>
                <w:szCs w:val="18"/>
                <w:shd w:val="clear" w:color="auto" w:fill="FFFFFF"/>
              </w:rPr>
              <w:t>La Identidad Corporativa es un ámbito, usualmente adscrito al diseño gráfico, que se encuentra en constante transformación y en el que cobran cada vez mayor importancia las aportaciones de otras áreas del diseño como el industrial, espacial, audiovisual, etc. Esto plantea nuevas hibridaciones entre las disciplinas proyectuales y una mayor cohesión entre ellas.</w:t>
            </w:r>
          </w:p>
          <w:p w:rsidR="00DC19C8" w:rsidRPr="005069B8" w:rsidRDefault="00DC19C8" w:rsidP="005069B8">
            <w:pPr>
              <w:spacing w:line="240" w:lineRule="auto"/>
              <w:jc w:val="both"/>
              <w:rPr>
                <w:rFonts w:ascii="Arial Narrow" w:hAnsi="Arial Narrow" w:cs="Arial"/>
                <w:color w:val="000000"/>
                <w:sz w:val="24"/>
                <w:szCs w:val="18"/>
                <w:shd w:val="clear" w:color="auto" w:fill="FFFFFF"/>
              </w:rPr>
            </w:pPr>
            <w:r w:rsidRPr="005069B8">
              <w:rPr>
                <w:rFonts w:ascii="Arial Narrow" w:hAnsi="Arial Narrow" w:cs="Arial"/>
                <w:color w:val="000000"/>
                <w:sz w:val="24"/>
                <w:szCs w:val="18"/>
                <w:shd w:val="clear" w:color="auto" w:fill="FFFFFF"/>
              </w:rPr>
              <w:t>Desarrollo de proyectos de carácter teórico-práctico que incluyen:</w:t>
            </w:r>
          </w:p>
          <w:p w:rsidR="00DC19C8" w:rsidRPr="005069B8" w:rsidRDefault="00DC19C8" w:rsidP="005069B8">
            <w:pPr>
              <w:spacing w:line="240" w:lineRule="auto"/>
              <w:jc w:val="both"/>
              <w:rPr>
                <w:rFonts w:ascii="Arial Narrow" w:hAnsi="Arial Narrow" w:cs="Arial"/>
                <w:color w:val="000000"/>
                <w:sz w:val="24"/>
                <w:szCs w:val="18"/>
                <w:shd w:val="clear" w:color="auto" w:fill="FFFFFF"/>
              </w:rPr>
            </w:pPr>
            <w:r w:rsidRPr="005069B8">
              <w:rPr>
                <w:rFonts w:ascii="Arial Narrow" w:hAnsi="Arial Narrow" w:cs="Arial"/>
                <w:color w:val="000000"/>
                <w:sz w:val="24"/>
                <w:szCs w:val="18"/>
                <w:shd w:val="clear" w:color="auto" w:fill="FFFFFF"/>
              </w:rPr>
              <w:t>- Una primera parte dedicada al estado de la cuestión y a casos similares, basada en la descripción y el análisis de referencias bibliográficas y experiencias previas.</w:t>
            </w:r>
          </w:p>
          <w:p w:rsidR="00DC19C8" w:rsidRPr="005069B8" w:rsidRDefault="00DC19C8" w:rsidP="005069B8">
            <w:pPr>
              <w:spacing w:line="240" w:lineRule="auto"/>
              <w:jc w:val="both"/>
              <w:rPr>
                <w:rFonts w:ascii="Arial Narrow" w:hAnsi="Arial Narrow" w:cs="Arial"/>
                <w:color w:val="000000"/>
                <w:sz w:val="24"/>
                <w:szCs w:val="18"/>
                <w:shd w:val="clear" w:color="auto" w:fill="FFFFFF"/>
              </w:rPr>
            </w:pPr>
            <w:r w:rsidRPr="005069B8">
              <w:rPr>
                <w:rFonts w:ascii="Arial Narrow" w:hAnsi="Arial Narrow" w:cs="Arial"/>
                <w:color w:val="000000"/>
                <w:sz w:val="24"/>
                <w:szCs w:val="18"/>
                <w:shd w:val="clear" w:color="auto" w:fill="FFFFFF"/>
              </w:rPr>
              <w:t>- Planteamiento del problema a resolver. Descripción del enfoque, tratamiento y metodología.</w:t>
            </w:r>
          </w:p>
          <w:p w:rsidR="00DC19C8" w:rsidRPr="005069B8" w:rsidRDefault="00DC19C8" w:rsidP="005069B8">
            <w:pPr>
              <w:spacing w:line="240" w:lineRule="auto"/>
              <w:jc w:val="both"/>
              <w:rPr>
                <w:rFonts w:ascii="Arial Narrow" w:hAnsi="Arial Narrow" w:cs="Arial"/>
                <w:color w:val="000000"/>
                <w:sz w:val="24"/>
                <w:szCs w:val="18"/>
                <w:shd w:val="clear" w:color="auto" w:fill="FFFFFF"/>
              </w:rPr>
            </w:pPr>
            <w:r w:rsidRPr="005069B8">
              <w:rPr>
                <w:rFonts w:ascii="Arial Narrow" w:hAnsi="Arial Narrow" w:cs="Arial"/>
                <w:color w:val="000000"/>
                <w:sz w:val="24"/>
                <w:szCs w:val="18"/>
                <w:shd w:val="clear" w:color="auto" w:fill="FFFFFF"/>
              </w:rPr>
              <w:t>- Desarrollo de la propuesta creativa.</w:t>
            </w:r>
          </w:p>
          <w:p w:rsidR="00DC19C8" w:rsidRPr="005069B8" w:rsidRDefault="00DC19C8" w:rsidP="005069B8">
            <w:pPr>
              <w:spacing w:line="240" w:lineRule="auto"/>
              <w:jc w:val="both"/>
              <w:rPr>
                <w:rFonts w:ascii="Arial Narrow" w:hAnsi="Arial Narrow" w:cs="Arial"/>
                <w:color w:val="000000"/>
                <w:sz w:val="24"/>
                <w:szCs w:val="18"/>
                <w:shd w:val="clear" w:color="auto" w:fill="FFFFFF"/>
              </w:rPr>
            </w:pPr>
            <w:r w:rsidRPr="005069B8">
              <w:rPr>
                <w:rFonts w:ascii="Arial Narrow" w:hAnsi="Arial Narrow" w:cs="Arial"/>
                <w:color w:val="000000"/>
                <w:sz w:val="24"/>
                <w:szCs w:val="18"/>
                <w:shd w:val="clear" w:color="auto" w:fill="FFFFFF"/>
              </w:rPr>
              <w:t>- Conclusiones.</w:t>
            </w:r>
          </w:p>
          <w:p w:rsidR="00DC19C8" w:rsidRPr="005069B8" w:rsidRDefault="00DC19C8" w:rsidP="005069B8">
            <w:pPr>
              <w:spacing w:line="240" w:lineRule="auto"/>
              <w:jc w:val="both"/>
              <w:rPr>
                <w:rFonts w:ascii="Arial Narrow" w:hAnsi="Arial Narrow" w:cs="Arial"/>
                <w:color w:val="000000"/>
                <w:sz w:val="24"/>
                <w:szCs w:val="18"/>
                <w:shd w:val="clear" w:color="auto" w:fill="FFFFFF"/>
              </w:rPr>
            </w:pPr>
            <w:r w:rsidRPr="005069B8">
              <w:rPr>
                <w:rFonts w:ascii="Arial Narrow" w:hAnsi="Arial Narrow" w:cs="Arial"/>
                <w:color w:val="000000"/>
                <w:sz w:val="24"/>
                <w:szCs w:val="18"/>
                <w:shd w:val="clear" w:color="auto" w:fill="FFFFFF"/>
              </w:rPr>
              <w:t>Situación de partida</w:t>
            </w:r>
            <w:r w:rsidR="00D56C76" w:rsidRPr="005069B8">
              <w:rPr>
                <w:rFonts w:ascii="Arial Narrow" w:hAnsi="Arial Narrow" w:cs="Arial"/>
                <w:color w:val="000000"/>
                <w:sz w:val="24"/>
                <w:szCs w:val="18"/>
                <w:shd w:val="clear" w:color="auto" w:fill="FFFFFF"/>
              </w:rPr>
              <w:t xml:space="preserve">: </w:t>
            </w:r>
            <w:r w:rsidRPr="005069B8">
              <w:rPr>
                <w:rFonts w:ascii="Arial Narrow" w:hAnsi="Arial Narrow" w:cs="Arial"/>
                <w:color w:val="000000"/>
                <w:sz w:val="24"/>
                <w:szCs w:val="18"/>
                <w:shd w:val="clear" w:color="auto" w:fill="FFFFFF"/>
              </w:rPr>
              <w:t>Selección de un problema o asunto al que se quiera dar respuesta desde el diseño.</w:t>
            </w:r>
          </w:p>
          <w:p w:rsidR="00DC19C8" w:rsidRPr="005069B8" w:rsidRDefault="00DC19C8" w:rsidP="005069B8">
            <w:pPr>
              <w:spacing w:line="240" w:lineRule="auto"/>
              <w:jc w:val="both"/>
              <w:rPr>
                <w:rFonts w:ascii="Arial Narrow" w:hAnsi="Arial Narrow" w:cs="Arial"/>
                <w:color w:val="000000"/>
                <w:sz w:val="24"/>
                <w:szCs w:val="18"/>
                <w:shd w:val="clear" w:color="auto" w:fill="FFFFFF"/>
              </w:rPr>
            </w:pPr>
            <w:r w:rsidRPr="005069B8">
              <w:rPr>
                <w:rFonts w:ascii="Arial Narrow" w:hAnsi="Arial Narrow" w:cs="Arial"/>
                <w:color w:val="000000"/>
                <w:sz w:val="24"/>
                <w:szCs w:val="18"/>
                <w:shd w:val="clear" w:color="auto" w:fill="FFFFFF"/>
              </w:rPr>
              <w:t>Trabajos a realizar</w:t>
            </w:r>
            <w:r w:rsidR="00D56C76" w:rsidRPr="005069B8">
              <w:rPr>
                <w:rFonts w:ascii="Arial Narrow" w:hAnsi="Arial Narrow" w:cs="Arial"/>
                <w:color w:val="000000"/>
                <w:sz w:val="24"/>
                <w:szCs w:val="18"/>
                <w:shd w:val="clear" w:color="auto" w:fill="FFFFFF"/>
              </w:rPr>
              <w:t xml:space="preserve">: </w:t>
            </w:r>
            <w:r w:rsidRPr="005069B8">
              <w:rPr>
                <w:rFonts w:ascii="Arial Narrow" w:hAnsi="Arial Narrow" w:cs="Arial"/>
                <w:color w:val="000000"/>
                <w:sz w:val="24"/>
                <w:szCs w:val="18"/>
                <w:shd w:val="clear" w:color="auto" w:fill="FFFFFF"/>
              </w:rPr>
              <w:t>Análisis, caracterización y descripción del problema o asunto. Determinación de la solución.</w:t>
            </w:r>
          </w:p>
          <w:p w:rsidR="00DC19C8" w:rsidRPr="00F52941" w:rsidRDefault="00DC19C8" w:rsidP="005069B8">
            <w:pPr>
              <w:spacing w:line="240" w:lineRule="auto"/>
              <w:jc w:val="both"/>
              <w:rPr>
                <w:rFonts w:ascii="Arial Narrow" w:hAnsi="Arial Narrow" w:cs="Arial"/>
                <w:color w:val="000000"/>
                <w:sz w:val="24"/>
                <w:szCs w:val="18"/>
                <w:shd w:val="clear" w:color="auto" w:fill="FFFFFF"/>
              </w:rPr>
            </w:pPr>
            <w:r w:rsidRPr="005069B8">
              <w:rPr>
                <w:rFonts w:ascii="Arial Narrow" w:hAnsi="Arial Narrow" w:cs="Arial"/>
                <w:color w:val="000000"/>
                <w:sz w:val="24"/>
                <w:szCs w:val="18"/>
                <w:shd w:val="clear" w:color="auto" w:fill="FFFFFF"/>
              </w:rPr>
              <w:t>Resultados a entregar</w:t>
            </w:r>
            <w:r w:rsidR="00D56C76" w:rsidRPr="005069B8">
              <w:rPr>
                <w:rFonts w:ascii="Arial Narrow" w:hAnsi="Arial Narrow" w:cs="Arial"/>
                <w:color w:val="000000"/>
                <w:sz w:val="24"/>
                <w:szCs w:val="18"/>
                <w:shd w:val="clear" w:color="auto" w:fill="FFFFFF"/>
              </w:rPr>
              <w:t xml:space="preserve">: </w:t>
            </w:r>
            <w:r w:rsidRPr="005069B8">
              <w:rPr>
                <w:rFonts w:ascii="Arial Narrow" w:hAnsi="Arial Narrow" w:cs="Arial"/>
                <w:color w:val="000000"/>
                <w:sz w:val="24"/>
                <w:szCs w:val="18"/>
                <w:shd w:val="clear" w:color="auto" w:fill="FFFFFF"/>
              </w:rPr>
              <w:t>Proyecto redactado con las partes señaladas anteriormente.</w:t>
            </w:r>
            <w:r w:rsidR="00D56C76" w:rsidRPr="005069B8">
              <w:rPr>
                <w:rFonts w:ascii="Arial Narrow" w:hAnsi="Arial Narrow" w:cs="Arial"/>
                <w:color w:val="000000"/>
                <w:sz w:val="24"/>
                <w:szCs w:val="18"/>
                <w:shd w:val="clear" w:color="auto" w:fill="FFFFFF"/>
              </w:rPr>
              <w:t xml:space="preserve"> </w:t>
            </w:r>
            <w:r w:rsidRPr="005069B8">
              <w:rPr>
                <w:rFonts w:ascii="Arial Narrow" w:hAnsi="Arial Narrow" w:cs="Arial"/>
                <w:color w:val="000000"/>
                <w:sz w:val="24"/>
                <w:szCs w:val="18"/>
                <w:shd w:val="clear" w:color="auto" w:fill="FFFFFF"/>
              </w:rPr>
              <w:t>En la parte de desarrollo de la propuesta creativa se incluirán según la definición y alcance de la propuesta: bocetos, maquetas, planimetría, presupuesto, proceso de fabricación, etc.</w:t>
            </w:r>
          </w:p>
        </w:tc>
      </w:tr>
      <w:tr w:rsidR="00875795" w:rsidRPr="00BB49C3" w:rsidTr="005069B8">
        <w:trPr>
          <w:trHeight w:val="6609"/>
        </w:trPr>
        <w:tc>
          <w:tcPr>
            <w:tcW w:w="8720" w:type="dxa"/>
          </w:tcPr>
          <w:p w:rsidR="00875795" w:rsidRPr="005069B8" w:rsidRDefault="00875795" w:rsidP="005069B8">
            <w:pPr>
              <w:spacing w:after="0" w:line="240" w:lineRule="auto"/>
              <w:jc w:val="both"/>
              <w:rPr>
                <w:rFonts w:ascii="Arial Narrow" w:hAnsi="Arial Narrow" w:cs="Arial"/>
                <w:i/>
                <w:color w:val="000090"/>
                <w:sz w:val="24"/>
                <w:szCs w:val="18"/>
                <w:u w:val="single"/>
                <w:shd w:val="clear" w:color="auto" w:fill="FFFFFF"/>
              </w:rPr>
            </w:pPr>
            <w:r w:rsidRPr="005069B8">
              <w:rPr>
                <w:rFonts w:ascii="Arial Narrow" w:hAnsi="Arial Narrow" w:cs="Arial"/>
                <w:i/>
                <w:color w:val="000090"/>
                <w:sz w:val="24"/>
                <w:szCs w:val="18"/>
                <w:u w:val="single"/>
                <w:shd w:val="clear" w:color="auto" w:fill="FFFFFF"/>
              </w:rPr>
              <w:t>D3.- Diseño de sillas orientado al Diseño Socio-sostenible</w:t>
            </w:r>
          </w:p>
          <w:p w:rsidR="00875795" w:rsidRPr="00022AE4" w:rsidRDefault="00875795" w:rsidP="005069B8">
            <w:pPr>
              <w:pStyle w:val="TableParagraph"/>
              <w:ind w:left="102" w:right="290"/>
              <w:jc w:val="both"/>
              <w:rPr>
                <w:rFonts w:ascii="Arial Narrow" w:hAnsi="Arial Narrow" w:cs="Arial"/>
                <w:color w:val="000000"/>
                <w:sz w:val="24"/>
                <w:szCs w:val="18"/>
                <w:shd w:val="clear" w:color="auto" w:fill="FFFFFF"/>
                <w:lang w:val="es-ES"/>
              </w:rPr>
            </w:pPr>
            <w:r w:rsidRPr="00022AE4">
              <w:rPr>
                <w:rFonts w:ascii="Arial Narrow" w:hAnsi="Arial Narrow" w:cs="Arial"/>
                <w:color w:val="000000"/>
                <w:sz w:val="24"/>
                <w:szCs w:val="18"/>
                <w:shd w:val="clear" w:color="auto" w:fill="FFFFFF"/>
                <w:lang w:val="es-ES"/>
              </w:rPr>
              <w:t>Las sillas se encuentran entre los objetos más admirados y rentables del diseño de producto. Su presencia social es transversal y su capacidad para suscitar la identificación personal y grupal de los usuarios con el producto muy alta. Se propone la necesidad de desarrollar un diseño socio-sostenible, es decir, que colabore en la dignificación social y simbólica de nuestra sociedad a partir del uso, para lo cual la silla es un objeto privilegiado.</w:t>
            </w:r>
          </w:p>
          <w:p w:rsidR="00875795" w:rsidRPr="00022AE4" w:rsidRDefault="00875795" w:rsidP="005069B8">
            <w:pPr>
              <w:pStyle w:val="TableParagraph"/>
              <w:spacing w:before="5"/>
              <w:jc w:val="both"/>
              <w:rPr>
                <w:rFonts w:ascii="Arial Narrow" w:hAnsi="Arial Narrow" w:cs="Arial"/>
                <w:color w:val="000000"/>
                <w:sz w:val="24"/>
                <w:szCs w:val="18"/>
                <w:shd w:val="clear" w:color="auto" w:fill="FFFFFF"/>
                <w:lang w:val="es-ES"/>
              </w:rPr>
            </w:pPr>
          </w:p>
          <w:p w:rsidR="00875795" w:rsidRPr="00022AE4" w:rsidRDefault="00875795" w:rsidP="005069B8">
            <w:pPr>
              <w:pStyle w:val="TableParagraph"/>
              <w:ind w:left="375"/>
              <w:jc w:val="both"/>
              <w:rPr>
                <w:rFonts w:ascii="Arial Narrow" w:hAnsi="Arial Narrow" w:cs="Arial"/>
                <w:color w:val="000000"/>
                <w:sz w:val="24"/>
                <w:szCs w:val="18"/>
                <w:shd w:val="clear" w:color="auto" w:fill="FFFFFF"/>
                <w:lang w:val="es-ES"/>
              </w:rPr>
            </w:pPr>
            <w:r w:rsidRPr="00022AE4">
              <w:rPr>
                <w:rFonts w:ascii="Arial Narrow" w:hAnsi="Arial Narrow" w:cs="Arial"/>
                <w:color w:val="000000"/>
                <w:sz w:val="24"/>
                <w:szCs w:val="18"/>
                <w:shd w:val="clear" w:color="auto" w:fill="FFFFFF"/>
                <w:lang w:val="es-ES"/>
              </w:rPr>
              <w:t>Desarrollo de proyectos de carácter teórico-práctico que incluyen:</w:t>
            </w:r>
          </w:p>
          <w:p w:rsidR="00875795" w:rsidRPr="00022AE4" w:rsidRDefault="00875795" w:rsidP="005069B8">
            <w:pPr>
              <w:pStyle w:val="Prrafodelista"/>
              <w:widowControl w:val="0"/>
              <w:numPr>
                <w:ilvl w:val="0"/>
                <w:numId w:val="23"/>
              </w:numPr>
              <w:tabs>
                <w:tab w:val="left" w:pos="232"/>
              </w:tabs>
              <w:ind w:right="184" w:firstLine="0"/>
              <w:contextualSpacing w:val="0"/>
              <w:jc w:val="both"/>
              <w:rPr>
                <w:rFonts w:ascii="Arial Narrow" w:eastAsia="Calibri" w:hAnsi="Arial Narrow" w:cs="Arial"/>
                <w:color w:val="000000"/>
                <w:kern w:val="0"/>
                <w:sz w:val="24"/>
                <w:szCs w:val="18"/>
                <w:shd w:val="clear" w:color="auto" w:fill="FFFFFF"/>
                <w:vertAlign w:val="baseline"/>
                <w:lang w:val="es-ES" w:eastAsia="en-US"/>
              </w:rPr>
            </w:pPr>
            <w:r w:rsidRPr="00022AE4">
              <w:rPr>
                <w:rFonts w:ascii="Arial Narrow" w:eastAsia="Calibri" w:hAnsi="Arial Narrow" w:cs="Arial"/>
                <w:color w:val="000000"/>
                <w:kern w:val="0"/>
                <w:sz w:val="24"/>
                <w:szCs w:val="18"/>
                <w:shd w:val="clear" w:color="auto" w:fill="FFFFFF"/>
                <w:vertAlign w:val="baseline"/>
                <w:lang w:val="es-ES" w:eastAsia="en-US"/>
              </w:rPr>
              <w:t>Una primera parte dedicada al estado de la cuestión y a casos similares, basada en la descripción y el análisis de referencias bibliográficas y experiencias previas.</w:t>
            </w:r>
          </w:p>
          <w:p w:rsidR="00875795" w:rsidRPr="00022AE4" w:rsidRDefault="00875795" w:rsidP="005069B8">
            <w:pPr>
              <w:pStyle w:val="Prrafodelista"/>
              <w:widowControl w:val="0"/>
              <w:numPr>
                <w:ilvl w:val="0"/>
                <w:numId w:val="23"/>
              </w:numPr>
              <w:tabs>
                <w:tab w:val="left" w:pos="232"/>
              </w:tabs>
              <w:ind w:right="830" w:firstLine="0"/>
              <w:contextualSpacing w:val="0"/>
              <w:jc w:val="both"/>
              <w:rPr>
                <w:rFonts w:ascii="Arial Narrow" w:eastAsia="Calibri" w:hAnsi="Arial Narrow" w:cs="Arial"/>
                <w:color w:val="000000"/>
                <w:kern w:val="0"/>
                <w:sz w:val="24"/>
                <w:szCs w:val="18"/>
                <w:shd w:val="clear" w:color="auto" w:fill="FFFFFF"/>
                <w:vertAlign w:val="baseline"/>
                <w:lang w:val="es-ES" w:eastAsia="en-US"/>
              </w:rPr>
            </w:pPr>
            <w:r w:rsidRPr="00022AE4">
              <w:rPr>
                <w:rFonts w:ascii="Arial Narrow" w:eastAsia="Calibri" w:hAnsi="Arial Narrow" w:cs="Arial"/>
                <w:color w:val="000000"/>
                <w:kern w:val="0"/>
                <w:sz w:val="24"/>
                <w:szCs w:val="18"/>
                <w:shd w:val="clear" w:color="auto" w:fill="FFFFFF"/>
                <w:vertAlign w:val="baseline"/>
                <w:lang w:val="es-ES" w:eastAsia="en-US"/>
              </w:rPr>
              <w:t>Planteamiento del problema a resolver. Descripción del enfoque, tratamiento y metodología.</w:t>
            </w:r>
          </w:p>
          <w:p w:rsidR="00875795" w:rsidRPr="00022AE4" w:rsidRDefault="00875795" w:rsidP="005069B8">
            <w:pPr>
              <w:pStyle w:val="Prrafodelista"/>
              <w:widowControl w:val="0"/>
              <w:numPr>
                <w:ilvl w:val="0"/>
                <w:numId w:val="23"/>
              </w:numPr>
              <w:tabs>
                <w:tab w:val="left" w:pos="232"/>
              </w:tabs>
              <w:ind w:left="231" w:hanging="129"/>
              <w:contextualSpacing w:val="0"/>
              <w:jc w:val="both"/>
              <w:rPr>
                <w:rFonts w:ascii="Arial Narrow" w:eastAsia="Calibri" w:hAnsi="Arial Narrow" w:cs="Arial"/>
                <w:color w:val="000000"/>
                <w:kern w:val="0"/>
                <w:sz w:val="24"/>
                <w:szCs w:val="18"/>
                <w:shd w:val="clear" w:color="auto" w:fill="FFFFFF"/>
                <w:vertAlign w:val="baseline"/>
                <w:lang w:val="es-ES" w:eastAsia="en-US"/>
              </w:rPr>
            </w:pPr>
            <w:r w:rsidRPr="00022AE4">
              <w:rPr>
                <w:rFonts w:ascii="Arial Narrow" w:eastAsia="Calibri" w:hAnsi="Arial Narrow" w:cs="Arial"/>
                <w:color w:val="000000"/>
                <w:kern w:val="0"/>
                <w:sz w:val="24"/>
                <w:szCs w:val="18"/>
                <w:shd w:val="clear" w:color="auto" w:fill="FFFFFF"/>
                <w:vertAlign w:val="baseline"/>
                <w:lang w:val="es-ES" w:eastAsia="en-US"/>
              </w:rPr>
              <w:t>Desarrollo de la propuesta creativa.</w:t>
            </w:r>
          </w:p>
          <w:p w:rsidR="00875795" w:rsidRPr="00022AE4" w:rsidRDefault="00875795" w:rsidP="005069B8">
            <w:pPr>
              <w:pStyle w:val="Prrafodelista"/>
              <w:widowControl w:val="0"/>
              <w:numPr>
                <w:ilvl w:val="0"/>
                <w:numId w:val="23"/>
              </w:numPr>
              <w:tabs>
                <w:tab w:val="left" w:pos="232"/>
              </w:tabs>
              <w:spacing w:before="2"/>
              <w:ind w:left="231" w:hanging="129"/>
              <w:contextualSpacing w:val="0"/>
              <w:jc w:val="both"/>
              <w:rPr>
                <w:rFonts w:ascii="Arial Narrow" w:eastAsia="Calibri" w:hAnsi="Arial Narrow" w:cs="Arial"/>
                <w:color w:val="000000"/>
                <w:kern w:val="0"/>
                <w:sz w:val="24"/>
                <w:szCs w:val="18"/>
                <w:shd w:val="clear" w:color="auto" w:fill="FFFFFF"/>
                <w:vertAlign w:val="baseline"/>
                <w:lang w:val="es-ES" w:eastAsia="en-US"/>
              </w:rPr>
            </w:pPr>
            <w:r w:rsidRPr="00022AE4">
              <w:rPr>
                <w:rFonts w:ascii="Arial Narrow" w:eastAsia="Calibri" w:hAnsi="Arial Narrow" w:cs="Arial"/>
                <w:color w:val="000000"/>
                <w:kern w:val="0"/>
                <w:sz w:val="24"/>
                <w:szCs w:val="18"/>
                <w:shd w:val="clear" w:color="auto" w:fill="FFFFFF"/>
                <w:vertAlign w:val="baseline"/>
                <w:lang w:val="es-ES" w:eastAsia="en-US"/>
              </w:rPr>
              <w:t>Conclusiones.</w:t>
            </w:r>
          </w:p>
          <w:p w:rsidR="00875795" w:rsidRPr="00022AE4" w:rsidRDefault="00875795" w:rsidP="005069B8">
            <w:pPr>
              <w:pStyle w:val="TableParagraph"/>
              <w:ind w:left="102" w:right="561" w:firstLine="273"/>
              <w:jc w:val="both"/>
              <w:rPr>
                <w:rFonts w:ascii="Arial Narrow" w:hAnsi="Arial Narrow" w:cs="Arial"/>
                <w:color w:val="000000"/>
                <w:sz w:val="24"/>
                <w:szCs w:val="18"/>
                <w:shd w:val="clear" w:color="auto" w:fill="FFFFFF"/>
                <w:lang w:val="es-ES"/>
              </w:rPr>
            </w:pPr>
            <w:r w:rsidRPr="00022AE4">
              <w:rPr>
                <w:rFonts w:ascii="Arial Narrow" w:hAnsi="Arial Narrow" w:cs="Arial"/>
                <w:color w:val="000000"/>
                <w:sz w:val="24"/>
                <w:szCs w:val="18"/>
                <w:shd w:val="clear" w:color="auto" w:fill="FFFFFF"/>
                <w:lang w:val="es-ES"/>
              </w:rPr>
              <w:t>Situación de partida: Selección de un problema o asunto al que se quiera dar respuesta desde el diseño.</w:t>
            </w:r>
          </w:p>
          <w:p w:rsidR="00875795" w:rsidRPr="00022AE4" w:rsidRDefault="00875795" w:rsidP="005069B8">
            <w:pPr>
              <w:pStyle w:val="TableParagraph"/>
              <w:spacing w:before="5"/>
              <w:jc w:val="both"/>
              <w:rPr>
                <w:rFonts w:ascii="Arial Narrow" w:hAnsi="Arial Narrow" w:cs="Arial"/>
                <w:color w:val="000000"/>
                <w:sz w:val="24"/>
                <w:szCs w:val="18"/>
                <w:shd w:val="clear" w:color="auto" w:fill="FFFFFF"/>
                <w:lang w:val="es-ES"/>
              </w:rPr>
            </w:pPr>
          </w:p>
          <w:p w:rsidR="00875795" w:rsidRPr="00022AE4" w:rsidRDefault="00875795" w:rsidP="005069B8">
            <w:pPr>
              <w:pStyle w:val="TableParagraph"/>
              <w:ind w:left="102" w:right="1070" w:firstLine="273"/>
              <w:jc w:val="both"/>
              <w:rPr>
                <w:rFonts w:ascii="Arial Narrow" w:hAnsi="Arial Narrow" w:cs="Arial"/>
                <w:color w:val="000000"/>
                <w:sz w:val="24"/>
                <w:szCs w:val="18"/>
                <w:shd w:val="clear" w:color="auto" w:fill="FFFFFF"/>
                <w:lang w:val="es-ES"/>
              </w:rPr>
            </w:pPr>
            <w:r w:rsidRPr="00022AE4">
              <w:rPr>
                <w:rFonts w:ascii="Arial Narrow" w:hAnsi="Arial Narrow" w:cs="Arial"/>
                <w:color w:val="000000"/>
                <w:sz w:val="24"/>
                <w:szCs w:val="18"/>
                <w:shd w:val="clear" w:color="auto" w:fill="FFFFFF"/>
                <w:lang w:val="es-ES"/>
              </w:rPr>
              <w:t>Trabajos a realizar: Análisis, caracterización y descripción del problema o asunto. Determinación de la solución.</w:t>
            </w:r>
          </w:p>
          <w:p w:rsidR="00875795" w:rsidRPr="00022AE4" w:rsidRDefault="00875795" w:rsidP="005069B8">
            <w:pPr>
              <w:pStyle w:val="TableParagraph"/>
              <w:spacing w:before="5"/>
              <w:jc w:val="both"/>
              <w:rPr>
                <w:rFonts w:ascii="Arial Narrow" w:hAnsi="Arial Narrow" w:cs="Arial"/>
                <w:color w:val="000000"/>
                <w:sz w:val="24"/>
                <w:szCs w:val="18"/>
                <w:shd w:val="clear" w:color="auto" w:fill="FFFFFF"/>
                <w:lang w:val="es-ES"/>
              </w:rPr>
            </w:pPr>
          </w:p>
          <w:p w:rsidR="00022AE4" w:rsidRPr="005069B8" w:rsidRDefault="00875795" w:rsidP="005069B8">
            <w:pPr>
              <w:spacing w:after="0" w:line="240" w:lineRule="auto"/>
              <w:jc w:val="both"/>
              <w:rPr>
                <w:rFonts w:ascii="Arial Narrow" w:hAnsi="Arial Narrow" w:cs="Arial"/>
                <w:color w:val="000000"/>
                <w:sz w:val="24"/>
                <w:szCs w:val="18"/>
                <w:shd w:val="clear" w:color="auto" w:fill="FFFFFF"/>
              </w:rPr>
            </w:pPr>
            <w:r w:rsidRPr="00022AE4">
              <w:rPr>
                <w:rFonts w:ascii="Arial Narrow" w:hAnsi="Arial Narrow" w:cs="Arial"/>
                <w:color w:val="000000"/>
                <w:sz w:val="24"/>
                <w:szCs w:val="18"/>
                <w:shd w:val="clear" w:color="auto" w:fill="FFFFFF"/>
              </w:rPr>
              <w:t>Resultados a entregar: Proyecto redactado con las partes señaladas anteriormente. En la parte de desarrollo de la propuesta creativa se incluirán según la definición y alcance de la propuesta: bocetos, maquetas, planimetría, presupuesto, proceso de fabricación, etc.</w:t>
            </w:r>
          </w:p>
        </w:tc>
      </w:tr>
      <w:tr w:rsidR="00875795" w:rsidRPr="00BB49C3" w:rsidTr="0047437A">
        <w:tc>
          <w:tcPr>
            <w:tcW w:w="8720" w:type="dxa"/>
          </w:tcPr>
          <w:p w:rsidR="00875795" w:rsidRDefault="00875795" w:rsidP="0042076A">
            <w:pPr>
              <w:spacing w:after="0" w:line="240" w:lineRule="auto"/>
              <w:rPr>
                <w:rFonts w:ascii="Arial Narrow" w:hAnsi="Arial Narrow" w:cs="Arial"/>
                <w:i/>
                <w:color w:val="000090"/>
                <w:sz w:val="24"/>
                <w:szCs w:val="18"/>
                <w:u w:val="single"/>
                <w:shd w:val="clear" w:color="auto" w:fill="FFFFFF"/>
              </w:rPr>
            </w:pPr>
            <w:r>
              <w:rPr>
                <w:rFonts w:ascii="Arial Narrow" w:hAnsi="Arial Narrow" w:cs="Arial"/>
                <w:i/>
                <w:color w:val="000090"/>
                <w:sz w:val="24"/>
                <w:szCs w:val="18"/>
                <w:u w:val="single"/>
                <w:shd w:val="clear" w:color="auto" w:fill="FFFFFF"/>
              </w:rPr>
              <w:t>D4.- Estética del Diseño Industrial</w:t>
            </w:r>
          </w:p>
          <w:p w:rsidR="00875795" w:rsidRPr="0006733B" w:rsidRDefault="00875795" w:rsidP="0006733B">
            <w:pPr>
              <w:pStyle w:val="TableParagraph"/>
              <w:spacing w:line="264" w:lineRule="exact"/>
              <w:ind w:left="102"/>
              <w:jc w:val="both"/>
              <w:rPr>
                <w:rFonts w:ascii="Arial Narrow" w:hAnsi="Arial Narrow" w:cs="Calibri"/>
                <w:lang w:val="es-ES"/>
              </w:rPr>
            </w:pPr>
            <w:r w:rsidRPr="0006733B">
              <w:rPr>
                <w:rFonts w:ascii="Arial Narrow" w:hAnsi="Arial Narrow"/>
                <w:spacing w:val="-1"/>
                <w:lang w:val="es-ES"/>
              </w:rPr>
              <w:t>Estética</w:t>
            </w:r>
            <w:r w:rsidRPr="0006733B">
              <w:rPr>
                <w:rFonts w:ascii="Arial Narrow" w:hAnsi="Arial Narrow"/>
                <w:lang w:val="es-ES"/>
              </w:rPr>
              <w:t xml:space="preserve"> </w:t>
            </w:r>
            <w:r w:rsidRPr="0006733B">
              <w:rPr>
                <w:rFonts w:ascii="Arial Narrow" w:hAnsi="Arial Narrow"/>
                <w:spacing w:val="-1"/>
                <w:lang w:val="es-ES"/>
              </w:rPr>
              <w:t>del</w:t>
            </w:r>
            <w:r w:rsidRPr="0006733B">
              <w:rPr>
                <w:rFonts w:ascii="Arial Narrow" w:hAnsi="Arial Narrow"/>
                <w:lang w:val="es-ES"/>
              </w:rPr>
              <w:t xml:space="preserve"> </w:t>
            </w:r>
            <w:r w:rsidRPr="0006733B">
              <w:rPr>
                <w:rFonts w:ascii="Arial Narrow" w:hAnsi="Arial Narrow"/>
                <w:spacing w:val="-1"/>
                <w:lang w:val="es-ES"/>
              </w:rPr>
              <w:t>diseño</w:t>
            </w:r>
            <w:r w:rsidRPr="0006733B">
              <w:rPr>
                <w:rFonts w:ascii="Arial Narrow" w:hAnsi="Arial Narrow"/>
                <w:lang w:val="es-ES"/>
              </w:rPr>
              <w:t xml:space="preserve"> </w:t>
            </w:r>
            <w:r w:rsidRPr="0006733B">
              <w:rPr>
                <w:rFonts w:ascii="Arial Narrow" w:hAnsi="Arial Narrow"/>
                <w:spacing w:val="-1"/>
                <w:lang w:val="es-ES"/>
              </w:rPr>
              <w:t>industrial,</w:t>
            </w:r>
            <w:r w:rsidRPr="0006733B">
              <w:rPr>
                <w:rFonts w:ascii="Arial Narrow" w:hAnsi="Arial Narrow"/>
                <w:lang w:val="es-ES"/>
              </w:rPr>
              <w:t xml:space="preserve"> con</w:t>
            </w:r>
            <w:r w:rsidRPr="0006733B">
              <w:rPr>
                <w:rFonts w:ascii="Arial Narrow" w:hAnsi="Arial Narrow"/>
                <w:spacing w:val="-1"/>
                <w:lang w:val="es-ES"/>
              </w:rPr>
              <w:t xml:space="preserve"> interés</w:t>
            </w:r>
            <w:r w:rsidRPr="0006733B">
              <w:rPr>
                <w:rFonts w:ascii="Arial Narrow" w:hAnsi="Arial Narrow"/>
                <w:lang w:val="es-ES"/>
              </w:rPr>
              <w:t xml:space="preserve"> </w:t>
            </w:r>
            <w:r w:rsidRPr="0006733B">
              <w:rPr>
                <w:rFonts w:ascii="Arial Narrow" w:hAnsi="Arial Narrow"/>
                <w:spacing w:val="-1"/>
                <w:lang w:val="es-ES"/>
              </w:rPr>
              <w:t>específico</w:t>
            </w:r>
            <w:r w:rsidRPr="0006733B">
              <w:rPr>
                <w:rFonts w:ascii="Arial Narrow" w:hAnsi="Arial Narrow"/>
                <w:spacing w:val="1"/>
                <w:lang w:val="es-ES"/>
              </w:rPr>
              <w:t xml:space="preserve"> </w:t>
            </w:r>
            <w:r w:rsidRPr="0006733B">
              <w:rPr>
                <w:rFonts w:ascii="Arial Narrow" w:hAnsi="Arial Narrow"/>
                <w:spacing w:val="-1"/>
                <w:lang w:val="es-ES"/>
              </w:rPr>
              <w:t>en historia del</w:t>
            </w:r>
          </w:p>
          <w:p w:rsidR="00875795" w:rsidRDefault="00875795" w:rsidP="0006733B">
            <w:pPr>
              <w:spacing w:after="0" w:line="240" w:lineRule="auto"/>
              <w:jc w:val="both"/>
              <w:rPr>
                <w:rFonts w:ascii="Arial Narrow" w:hAnsi="Arial Narrow"/>
                <w:spacing w:val="-1"/>
              </w:rPr>
            </w:pPr>
            <w:r w:rsidRPr="0006733B">
              <w:rPr>
                <w:rFonts w:ascii="Arial Narrow" w:hAnsi="Arial Narrow"/>
                <w:spacing w:val="-1"/>
              </w:rPr>
              <w:t>diseño; teoría del</w:t>
            </w:r>
            <w:r w:rsidRPr="0006733B">
              <w:rPr>
                <w:rFonts w:ascii="Arial Narrow" w:hAnsi="Arial Narrow"/>
                <w:spacing w:val="-3"/>
              </w:rPr>
              <w:t xml:space="preserve"> </w:t>
            </w:r>
            <w:r w:rsidRPr="0006733B">
              <w:rPr>
                <w:rFonts w:ascii="Arial Narrow" w:hAnsi="Arial Narrow"/>
                <w:spacing w:val="-1"/>
              </w:rPr>
              <w:t>diseño;</w:t>
            </w:r>
            <w:r w:rsidRPr="0006733B">
              <w:rPr>
                <w:rFonts w:ascii="Arial Narrow" w:hAnsi="Arial Narrow"/>
                <w:spacing w:val="2"/>
              </w:rPr>
              <w:t xml:space="preserve"> </w:t>
            </w:r>
            <w:r w:rsidRPr="0006733B">
              <w:rPr>
                <w:rFonts w:ascii="Arial Narrow" w:hAnsi="Arial Narrow"/>
                <w:spacing w:val="-1"/>
              </w:rPr>
              <w:t>semiótica</w:t>
            </w:r>
            <w:r w:rsidRPr="0006733B">
              <w:rPr>
                <w:rFonts w:ascii="Arial Narrow" w:hAnsi="Arial Narrow"/>
                <w:spacing w:val="-2"/>
              </w:rPr>
              <w:t xml:space="preserve"> </w:t>
            </w:r>
            <w:r w:rsidRPr="0006733B">
              <w:rPr>
                <w:rFonts w:ascii="Arial Narrow" w:hAnsi="Arial Narrow"/>
              </w:rPr>
              <w:t>y</w:t>
            </w:r>
            <w:r w:rsidRPr="0006733B">
              <w:rPr>
                <w:rFonts w:ascii="Arial Narrow" w:hAnsi="Arial Narrow"/>
                <w:spacing w:val="1"/>
              </w:rPr>
              <w:t xml:space="preserve"> </w:t>
            </w:r>
            <w:r w:rsidRPr="0006733B">
              <w:rPr>
                <w:rFonts w:ascii="Arial Narrow" w:hAnsi="Arial Narrow"/>
                <w:spacing w:val="-1"/>
              </w:rPr>
              <w:t>hermenéutica,</w:t>
            </w:r>
            <w:r w:rsidRPr="0006733B">
              <w:rPr>
                <w:rFonts w:ascii="Arial Narrow" w:hAnsi="Arial Narrow"/>
                <w:spacing w:val="2"/>
              </w:rPr>
              <w:t xml:space="preserve"> </w:t>
            </w:r>
            <w:r w:rsidRPr="0006733B">
              <w:rPr>
                <w:rFonts w:ascii="Arial Narrow" w:hAnsi="Arial Narrow"/>
                <w:spacing w:val="-1"/>
              </w:rPr>
              <w:t>relaciones</w:t>
            </w:r>
            <w:r w:rsidRPr="0006733B">
              <w:rPr>
                <w:rFonts w:ascii="Arial Narrow" w:hAnsi="Arial Narrow"/>
              </w:rPr>
              <w:t xml:space="preserve"> </w:t>
            </w:r>
            <w:r w:rsidRPr="0006733B">
              <w:rPr>
                <w:rFonts w:ascii="Arial Narrow" w:hAnsi="Arial Narrow"/>
                <w:spacing w:val="-1"/>
              </w:rPr>
              <w:t>entre</w:t>
            </w:r>
            <w:r w:rsidRPr="0006733B">
              <w:rPr>
                <w:rFonts w:ascii="Arial Narrow" w:hAnsi="Arial Narrow"/>
              </w:rPr>
              <w:t xml:space="preserve"> </w:t>
            </w:r>
            <w:r w:rsidRPr="0006733B">
              <w:rPr>
                <w:rFonts w:ascii="Arial Narrow" w:hAnsi="Arial Narrow"/>
                <w:spacing w:val="-1"/>
              </w:rPr>
              <w:t>arte</w:t>
            </w:r>
            <w:r w:rsidRPr="0006733B">
              <w:rPr>
                <w:rFonts w:ascii="Arial Narrow" w:hAnsi="Arial Narrow"/>
                <w:spacing w:val="-2"/>
              </w:rPr>
              <w:t xml:space="preserve"> </w:t>
            </w:r>
            <w:r w:rsidRPr="0006733B">
              <w:rPr>
                <w:rFonts w:ascii="Arial Narrow" w:hAnsi="Arial Narrow"/>
              </w:rPr>
              <w:t>y</w:t>
            </w:r>
            <w:r w:rsidRPr="0006733B">
              <w:rPr>
                <w:rFonts w:ascii="Arial Narrow" w:hAnsi="Arial Narrow"/>
                <w:spacing w:val="57"/>
              </w:rPr>
              <w:t xml:space="preserve"> </w:t>
            </w:r>
            <w:r w:rsidRPr="0006733B">
              <w:rPr>
                <w:rFonts w:ascii="Arial Narrow" w:hAnsi="Arial Narrow"/>
                <w:spacing w:val="-1"/>
              </w:rPr>
              <w:t xml:space="preserve">diseño; </w:t>
            </w:r>
            <w:r w:rsidRPr="0006733B">
              <w:rPr>
                <w:rFonts w:ascii="Arial Narrow" w:hAnsi="Arial Narrow"/>
              </w:rPr>
              <w:t>el</w:t>
            </w:r>
            <w:r w:rsidRPr="0006733B">
              <w:rPr>
                <w:rFonts w:ascii="Arial Narrow" w:hAnsi="Arial Narrow"/>
                <w:spacing w:val="-2"/>
              </w:rPr>
              <w:t xml:space="preserve"> </w:t>
            </w:r>
            <w:r w:rsidRPr="0006733B">
              <w:rPr>
                <w:rFonts w:ascii="Arial Narrow" w:hAnsi="Arial Narrow"/>
              </w:rPr>
              <w:t>estatus</w:t>
            </w:r>
            <w:r w:rsidRPr="0006733B">
              <w:rPr>
                <w:rFonts w:ascii="Arial Narrow" w:hAnsi="Arial Narrow"/>
                <w:spacing w:val="-3"/>
              </w:rPr>
              <w:t xml:space="preserve"> </w:t>
            </w:r>
            <w:r w:rsidRPr="0006733B">
              <w:rPr>
                <w:rFonts w:ascii="Arial Narrow" w:hAnsi="Arial Narrow"/>
                <w:spacing w:val="-1"/>
              </w:rPr>
              <w:t>del</w:t>
            </w:r>
            <w:r w:rsidRPr="0006733B">
              <w:rPr>
                <w:rFonts w:ascii="Arial Narrow" w:hAnsi="Arial Narrow"/>
              </w:rPr>
              <w:t xml:space="preserve"> </w:t>
            </w:r>
            <w:r w:rsidRPr="0006733B">
              <w:rPr>
                <w:rFonts w:ascii="Arial Narrow" w:hAnsi="Arial Narrow"/>
                <w:spacing w:val="-2"/>
              </w:rPr>
              <w:t>diseño</w:t>
            </w:r>
            <w:r w:rsidRPr="0006733B">
              <w:rPr>
                <w:rFonts w:ascii="Arial Narrow" w:hAnsi="Arial Narrow"/>
                <w:spacing w:val="1"/>
              </w:rPr>
              <w:t xml:space="preserve"> </w:t>
            </w:r>
            <w:r w:rsidRPr="0006733B">
              <w:rPr>
                <w:rFonts w:ascii="Arial Narrow" w:hAnsi="Arial Narrow"/>
              </w:rPr>
              <w:t xml:space="preserve">en </w:t>
            </w:r>
            <w:r w:rsidRPr="0006733B">
              <w:rPr>
                <w:rFonts w:ascii="Arial Narrow" w:hAnsi="Arial Narrow"/>
                <w:spacing w:val="-1"/>
              </w:rPr>
              <w:t>las</w:t>
            </w:r>
            <w:r w:rsidRPr="0006733B">
              <w:rPr>
                <w:rFonts w:ascii="Arial Narrow" w:hAnsi="Arial Narrow"/>
              </w:rPr>
              <w:t xml:space="preserve"> </w:t>
            </w:r>
            <w:r w:rsidRPr="0006733B">
              <w:rPr>
                <w:rFonts w:ascii="Arial Narrow" w:hAnsi="Arial Narrow"/>
                <w:spacing w:val="-1"/>
              </w:rPr>
              <w:t>sociedades</w:t>
            </w:r>
            <w:r w:rsidRPr="0006733B">
              <w:rPr>
                <w:rFonts w:ascii="Arial Narrow" w:hAnsi="Arial Narrow"/>
              </w:rPr>
              <w:t xml:space="preserve"> </w:t>
            </w:r>
            <w:r w:rsidRPr="0006733B">
              <w:rPr>
                <w:rFonts w:ascii="Arial Narrow" w:hAnsi="Arial Narrow"/>
                <w:spacing w:val="-1"/>
              </w:rPr>
              <w:t>postindustriales; creatividad</w:t>
            </w:r>
            <w:r w:rsidRPr="0006733B">
              <w:rPr>
                <w:rFonts w:ascii="Arial Narrow" w:hAnsi="Arial Narrow"/>
                <w:spacing w:val="-3"/>
              </w:rPr>
              <w:t xml:space="preserve"> </w:t>
            </w:r>
            <w:r w:rsidRPr="0006733B">
              <w:rPr>
                <w:rFonts w:ascii="Arial Narrow" w:hAnsi="Arial Narrow"/>
              </w:rPr>
              <w:t>y</w:t>
            </w:r>
            <w:r w:rsidRPr="0006733B">
              <w:rPr>
                <w:rFonts w:ascii="Arial Narrow" w:hAnsi="Arial Narrow"/>
                <w:spacing w:val="57"/>
              </w:rPr>
              <w:t xml:space="preserve"> </w:t>
            </w:r>
            <w:r w:rsidRPr="0006733B">
              <w:rPr>
                <w:rFonts w:ascii="Arial Narrow" w:hAnsi="Arial Narrow"/>
              </w:rPr>
              <w:t xml:space="preserve">clases </w:t>
            </w:r>
            <w:r w:rsidRPr="0006733B">
              <w:rPr>
                <w:rFonts w:ascii="Arial Narrow" w:hAnsi="Arial Narrow"/>
                <w:spacing w:val="-1"/>
              </w:rPr>
              <w:t>creativas.</w:t>
            </w:r>
            <w:r w:rsidRPr="0006733B">
              <w:rPr>
                <w:rFonts w:ascii="Arial Narrow" w:hAnsi="Arial Narrow"/>
                <w:spacing w:val="-3"/>
              </w:rPr>
              <w:t xml:space="preserve"> </w:t>
            </w:r>
            <w:r w:rsidRPr="0006733B">
              <w:rPr>
                <w:rFonts w:ascii="Arial Narrow" w:hAnsi="Arial Narrow"/>
                <w:spacing w:val="-1"/>
              </w:rPr>
              <w:t>También</w:t>
            </w:r>
            <w:r w:rsidRPr="0006733B">
              <w:rPr>
                <w:rFonts w:ascii="Arial Narrow" w:hAnsi="Arial Narrow"/>
              </w:rPr>
              <w:t xml:space="preserve"> </w:t>
            </w:r>
            <w:r w:rsidRPr="0006733B">
              <w:rPr>
                <w:rFonts w:ascii="Arial Narrow" w:hAnsi="Arial Narrow"/>
                <w:spacing w:val="-2"/>
              </w:rPr>
              <w:t>se</w:t>
            </w:r>
            <w:r w:rsidRPr="0006733B">
              <w:rPr>
                <w:rFonts w:ascii="Arial Narrow" w:hAnsi="Arial Narrow"/>
              </w:rPr>
              <w:t xml:space="preserve"> </w:t>
            </w:r>
            <w:r w:rsidRPr="0006733B">
              <w:rPr>
                <w:rFonts w:ascii="Arial Narrow" w:hAnsi="Arial Narrow"/>
                <w:spacing w:val="-1"/>
              </w:rPr>
              <w:t>aceptan</w:t>
            </w:r>
            <w:r w:rsidRPr="0006733B">
              <w:rPr>
                <w:rFonts w:ascii="Arial Narrow" w:hAnsi="Arial Narrow"/>
              </w:rPr>
              <w:t xml:space="preserve"> </w:t>
            </w:r>
            <w:r w:rsidRPr="0006733B">
              <w:rPr>
                <w:rFonts w:ascii="Arial Narrow" w:hAnsi="Arial Narrow"/>
                <w:spacing w:val="-1"/>
              </w:rPr>
              <w:t>trabajos</w:t>
            </w:r>
            <w:r w:rsidRPr="0006733B">
              <w:rPr>
                <w:rFonts w:ascii="Arial Narrow" w:hAnsi="Arial Narrow"/>
              </w:rPr>
              <w:t xml:space="preserve"> </w:t>
            </w:r>
            <w:r w:rsidRPr="0006733B">
              <w:rPr>
                <w:rFonts w:ascii="Arial Narrow" w:hAnsi="Arial Narrow"/>
                <w:spacing w:val="-2"/>
              </w:rPr>
              <w:t>prácticos</w:t>
            </w:r>
            <w:r w:rsidRPr="0006733B">
              <w:rPr>
                <w:rFonts w:ascii="Arial Narrow" w:hAnsi="Arial Narrow"/>
              </w:rPr>
              <w:t xml:space="preserve"> </w:t>
            </w:r>
            <w:r w:rsidRPr="0006733B">
              <w:rPr>
                <w:rFonts w:ascii="Arial Narrow" w:hAnsi="Arial Narrow"/>
                <w:spacing w:val="-1"/>
              </w:rPr>
              <w:t>sobre</w:t>
            </w:r>
            <w:r w:rsidRPr="0006733B">
              <w:rPr>
                <w:rFonts w:ascii="Arial Narrow" w:hAnsi="Arial Narrow"/>
                <w:spacing w:val="-2"/>
              </w:rPr>
              <w:t xml:space="preserve"> diseño</w:t>
            </w:r>
            <w:r w:rsidRPr="0006733B">
              <w:rPr>
                <w:rFonts w:ascii="Arial Narrow" w:hAnsi="Arial Narrow"/>
                <w:spacing w:val="1"/>
              </w:rPr>
              <w:t xml:space="preserve"> </w:t>
            </w:r>
            <w:r w:rsidRPr="0006733B">
              <w:rPr>
                <w:rFonts w:ascii="Arial Narrow" w:hAnsi="Arial Narrow"/>
                <w:spacing w:val="-1"/>
              </w:rPr>
              <w:t>de</w:t>
            </w:r>
            <w:r w:rsidRPr="0006733B">
              <w:rPr>
                <w:rFonts w:ascii="Arial Narrow" w:hAnsi="Arial Narrow"/>
                <w:spacing w:val="64"/>
              </w:rPr>
              <w:t xml:space="preserve"> </w:t>
            </w:r>
            <w:r w:rsidRPr="0006733B">
              <w:rPr>
                <w:rFonts w:ascii="Arial Narrow" w:hAnsi="Arial Narrow"/>
                <w:spacing w:val="-1"/>
              </w:rPr>
              <w:t xml:space="preserve">mobiliario </w:t>
            </w:r>
            <w:r w:rsidRPr="0006733B">
              <w:rPr>
                <w:rFonts w:ascii="Arial Narrow" w:hAnsi="Arial Narrow"/>
              </w:rPr>
              <w:t xml:space="preserve">e </w:t>
            </w:r>
            <w:r w:rsidRPr="0006733B">
              <w:rPr>
                <w:rFonts w:ascii="Arial Narrow" w:hAnsi="Arial Narrow"/>
                <w:spacing w:val="-1"/>
              </w:rPr>
              <w:t>infraestructuras</w:t>
            </w:r>
            <w:r w:rsidRPr="0006733B">
              <w:rPr>
                <w:rFonts w:ascii="Arial Narrow" w:hAnsi="Arial Narrow"/>
              </w:rPr>
              <w:t xml:space="preserve"> </w:t>
            </w:r>
            <w:r w:rsidRPr="0006733B">
              <w:rPr>
                <w:rFonts w:ascii="Arial Narrow" w:hAnsi="Arial Narrow"/>
                <w:spacing w:val="-1"/>
              </w:rPr>
              <w:t>urbanas.</w:t>
            </w:r>
          </w:p>
          <w:p w:rsidR="00022AE4" w:rsidRDefault="00022AE4" w:rsidP="0006733B">
            <w:pPr>
              <w:spacing w:after="0" w:line="240" w:lineRule="auto"/>
              <w:jc w:val="both"/>
              <w:rPr>
                <w:rFonts w:ascii="Arial Narrow" w:hAnsi="Arial Narrow" w:cs="Arial"/>
                <w:i/>
                <w:color w:val="000090"/>
                <w:sz w:val="24"/>
                <w:szCs w:val="18"/>
                <w:u w:val="single"/>
                <w:shd w:val="clear" w:color="auto" w:fill="FFFFFF"/>
              </w:rPr>
            </w:pPr>
          </w:p>
        </w:tc>
      </w:tr>
    </w:tbl>
    <w:p w:rsidR="0042076A" w:rsidRDefault="0042076A" w:rsidP="003667F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4184"/>
        <w:gridCol w:w="1215"/>
      </w:tblGrid>
      <w:tr w:rsidR="003667F0" w:rsidRPr="00BB49C3" w:rsidTr="00111AC3">
        <w:tc>
          <w:tcPr>
            <w:tcW w:w="3168" w:type="dxa"/>
            <w:shd w:val="pct10" w:color="auto" w:fill="auto"/>
          </w:tcPr>
          <w:p w:rsidR="003667F0" w:rsidRPr="00603DAE" w:rsidRDefault="003667F0" w:rsidP="0047437A">
            <w:pPr>
              <w:spacing w:after="0" w:line="240" w:lineRule="auto"/>
              <w:rPr>
                <w:b/>
                <w:sz w:val="24"/>
                <w:szCs w:val="24"/>
              </w:rPr>
            </w:pPr>
            <w:r w:rsidRPr="00603DAE">
              <w:rPr>
                <w:b/>
                <w:sz w:val="24"/>
                <w:szCs w:val="24"/>
              </w:rPr>
              <w:t>Li</w:t>
            </w:r>
            <w:r>
              <w:rPr>
                <w:b/>
                <w:sz w:val="24"/>
                <w:szCs w:val="24"/>
              </w:rPr>
              <w:t xml:space="preserve">stado de profesores que ofertan </w:t>
            </w:r>
            <w:r w:rsidRPr="005F09FE">
              <w:rPr>
                <w:b/>
                <w:sz w:val="24"/>
                <w:szCs w:val="24"/>
              </w:rPr>
              <w:t>las Líneas/Temas genéricos</w:t>
            </w:r>
          </w:p>
        </w:tc>
        <w:tc>
          <w:tcPr>
            <w:tcW w:w="4311" w:type="dxa"/>
            <w:shd w:val="pct10" w:color="auto" w:fill="auto"/>
          </w:tcPr>
          <w:p w:rsidR="003667F0" w:rsidRPr="00603DAE" w:rsidRDefault="003667F0" w:rsidP="0047437A">
            <w:pPr>
              <w:spacing w:after="0" w:line="240" w:lineRule="auto"/>
              <w:rPr>
                <w:sz w:val="24"/>
                <w:szCs w:val="24"/>
              </w:rPr>
            </w:pPr>
            <w:r w:rsidRPr="00603DAE">
              <w:rPr>
                <w:b/>
                <w:sz w:val="24"/>
                <w:szCs w:val="24"/>
              </w:rPr>
              <w:t>Línea/s q</w:t>
            </w:r>
            <w:r>
              <w:rPr>
                <w:b/>
                <w:sz w:val="24"/>
                <w:szCs w:val="24"/>
              </w:rPr>
              <w:t>ue oferta (se indican los números que corresponden a las mismas)</w:t>
            </w:r>
          </w:p>
        </w:tc>
        <w:tc>
          <w:tcPr>
            <w:tcW w:w="1241" w:type="dxa"/>
            <w:shd w:val="pct10" w:color="auto" w:fill="auto"/>
          </w:tcPr>
          <w:p w:rsidR="003667F0" w:rsidRPr="00603DAE" w:rsidRDefault="003667F0" w:rsidP="0047437A">
            <w:pPr>
              <w:spacing w:after="0" w:line="240" w:lineRule="auto"/>
              <w:rPr>
                <w:b/>
                <w:sz w:val="24"/>
                <w:szCs w:val="24"/>
              </w:rPr>
            </w:pPr>
            <w:r>
              <w:rPr>
                <w:b/>
                <w:sz w:val="24"/>
                <w:szCs w:val="24"/>
              </w:rPr>
              <w:t>Nº TFGs</w:t>
            </w:r>
          </w:p>
        </w:tc>
      </w:tr>
      <w:tr w:rsidR="003667F0" w:rsidRPr="00BB49C3" w:rsidTr="00111AC3">
        <w:tc>
          <w:tcPr>
            <w:tcW w:w="3168" w:type="dxa"/>
          </w:tcPr>
          <w:p w:rsidR="003667F0" w:rsidRPr="00BB49C3" w:rsidRDefault="003667F0" w:rsidP="008A56F5">
            <w:pPr>
              <w:spacing w:after="0"/>
              <w:rPr>
                <w:rFonts w:ascii="Arial Narrow" w:hAnsi="Arial Narrow" w:cs="Arial"/>
                <w:sz w:val="24"/>
                <w:szCs w:val="20"/>
              </w:rPr>
            </w:pPr>
            <w:r>
              <w:rPr>
                <w:rFonts w:ascii="Arial Narrow" w:hAnsi="Arial Narrow" w:cs="Arial"/>
                <w:sz w:val="24"/>
                <w:szCs w:val="20"/>
              </w:rPr>
              <w:t xml:space="preserve">D. </w:t>
            </w:r>
            <w:r w:rsidR="008A56F5">
              <w:rPr>
                <w:rFonts w:ascii="Arial Narrow" w:hAnsi="Arial Narrow" w:cs="Arial"/>
                <w:sz w:val="24"/>
                <w:szCs w:val="20"/>
              </w:rPr>
              <w:t>Miguel Ángel Rivero Gómez</w:t>
            </w:r>
          </w:p>
        </w:tc>
        <w:tc>
          <w:tcPr>
            <w:tcW w:w="4311" w:type="dxa"/>
          </w:tcPr>
          <w:p w:rsidR="003667F0" w:rsidRPr="00532527" w:rsidRDefault="003667F0" w:rsidP="0047437A">
            <w:pPr>
              <w:spacing w:after="0"/>
              <w:jc w:val="right"/>
              <w:rPr>
                <w:rFonts w:ascii="Arial Narrow" w:hAnsi="Arial Narrow" w:cs="Arial"/>
                <w:b/>
                <w:bCs/>
                <w:sz w:val="24"/>
                <w:szCs w:val="20"/>
              </w:rPr>
            </w:pPr>
            <w:r w:rsidRPr="00111AC3">
              <w:rPr>
                <w:rFonts w:ascii="Arial Narrow" w:hAnsi="Arial Narrow" w:cs="Arial"/>
                <w:bCs/>
                <w:sz w:val="24"/>
                <w:szCs w:val="20"/>
              </w:rPr>
              <w:t>D1</w:t>
            </w:r>
            <w:r w:rsidR="00111AC3" w:rsidRPr="00111AC3">
              <w:rPr>
                <w:rFonts w:ascii="Arial Narrow" w:hAnsi="Arial Narrow" w:cs="Arial"/>
                <w:bCs/>
                <w:sz w:val="24"/>
                <w:szCs w:val="20"/>
              </w:rPr>
              <w:t>,</w:t>
            </w:r>
            <w:r w:rsidR="00EB6E9C">
              <w:rPr>
                <w:rFonts w:ascii="Arial Narrow" w:hAnsi="Arial Narrow" w:cs="Arial"/>
                <w:b/>
                <w:bCs/>
                <w:sz w:val="24"/>
                <w:szCs w:val="20"/>
              </w:rPr>
              <w:t xml:space="preserve"> </w:t>
            </w:r>
            <w:r w:rsidR="00EB6E9C" w:rsidRPr="001255E9">
              <w:rPr>
                <w:rFonts w:ascii="Arial Narrow" w:hAnsi="Arial Narrow" w:cs="Arial"/>
                <w:bCs/>
                <w:sz w:val="24"/>
                <w:szCs w:val="20"/>
              </w:rPr>
              <w:t>D</w:t>
            </w:r>
            <w:r w:rsidR="00111AC3" w:rsidRPr="001255E9">
              <w:rPr>
                <w:rFonts w:ascii="Arial Narrow" w:hAnsi="Arial Narrow" w:cs="Arial"/>
                <w:bCs/>
                <w:sz w:val="24"/>
                <w:szCs w:val="20"/>
              </w:rPr>
              <w:t>2</w:t>
            </w:r>
            <w:r w:rsidR="008A56F5">
              <w:rPr>
                <w:rFonts w:ascii="Arial Narrow" w:hAnsi="Arial Narrow" w:cs="Arial"/>
                <w:bCs/>
                <w:sz w:val="24"/>
                <w:szCs w:val="20"/>
              </w:rPr>
              <w:t>, D4</w:t>
            </w:r>
          </w:p>
        </w:tc>
        <w:tc>
          <w:tcPr>
            <w:tcW w:w="1241" w:type="dxa"/>
          </w:tcPr>
          <w:p w:rsidR="003667F0" w:rsidRPr="00BB49C3" w:rsidRDefault="008A56F5" w:rsidP="0047437A">
            <w:pPr>
              <w:spacing w:after="0"/>
              <w:jc w:val="right"/>
              <w:rPr>
                <w:rFonts w:ascii="Arial Narrow" w:hAnsi="Arial Narrow" w:cs="Arial"/>
                <w:sz w:val="24"/>
                <w:szCs w:val="20"/>
              </w:rPr>
            </w:pPr>
            <w:r>
              <w:rPr>
                <w:rFonts w:ascii="Arial Narrow" w:hAnsi="Arial Narrow" w:cs="Arial"/>
                <w:sz w:val="24"/>
                <w:szCs w:val="20"/>
              </w:rPr>
              <w:t>5</w:t>
            </w:r>
          </w:p>
        </w:tc>
      </w:tr>
      <w:tr w:rsidR="00875795" w:rsidRPr="00BB49C3" w:rsidTr="00111AC3">
        <w:tc>
          <w:tcPr>
            <w:tcW w:w="3168" w:type="dxa"/>
          </w:tcPr>
          <w:p w:rsidR="00875795" w:rsidRDefault="00875795" w:rsidP="0047437A">
            <w:pPr>
              <w:spacing w:after="0"/>
              <w:rPr>
                <w:rFonts w:ascii="Arial Narrow" w:hAnsi="Arial Narrow" w:cs="Arial"/>
                <w:sz w:val="24"/>
                <w:szCs w:val="20"/>
              </w:rPr>
            </w:pPr>
            <w:r>
              <w:rPr>
                <w:rFonts w:ascii="Arial Narrow" w:hAnsi="Arial Narrow" w:cs="Arial"/>
                <w:sz w:val="24"/>
                <w:szCs w:val="20"/>
              </w:rPr>
              <w:t xml:space="preserve">D. Jorge López </w:t>
            </w:r>
            <w:r w:rsidR="008A56F5">
              <w:rPr>
                <w:rFonts w:ascii="Arial Narrow" w:hAnsi="Arial Narrow" w:cs="Arial"/>
                <w:sz w:val="24"/>
                <w:szCs w:val="20"/>
              </w:rPr>
              <w:t>LLoret</w:t>
            </w:r>
          </w:p>
        </w:tc>
        <w:tc>
          <w:tcPr>
            <w:tcW w:w="4311" w:type="dxa"/>
          </w:tcPr>
          <w:p w:rsidR="00875795" w:rsidRPr="00111AC3" w:rsidRDefault="00875795" w:rsidP="0047437A">
            <w:pPr>
              <w:spacing w:after="0"/>
              <w:jc w:val="right"/>
              <w:rPr>
                <w:rFonts w:ascii="Arial Narrow" w:hAnsi="Arial Narrow" w:cs="Arial"/>
                <w:bCs/>
                <w:sz w:val="24"/>
                <w:szCs w:val="20"/>
              </w:rPr>
            </w:pPr>
            <w:r>
              <w:rPr>
                <w:rFonts w:ascii="Arial Narrow" w:hAnsi="Arial Narrow" w:cs="Arial"/>
                <w:bCs/>
                <w:sz w:val="24"/>
                <w:szCs w:val="20"/>
              </w:rPr>
              <w:t>D3</w:t>
            </w:r>
          </w:p>
        </w:tc>
        <w:tc>
          <w:tcPr>
            <w:tcW w:w="1241" w:type="dxa"/>
          </w:tcPr>
          <w:p w:rsidR="00875795" w:rsidRDefault="00875795" w:rsidP="0047437A">
            <w:pPr>
              <w:spacing w:after="0"/>
              <w:jc w:val="right"/>
              <w:rPr>
                <w:rFonts w:ascii="Arial Narrow" w:hAnsi="Arial Narrow" w:cs="Arial"/>
                <w:sz w:val="24"/>
                <w:szCs w:val="20"/>
              </w:rPr>
            </w:pPr>
            <w:r>
              <w:rPr>
                <w:rFonts w:ascii="Arial Narrow" w:hAnsi="Arial Narrow" w:cs="Arial"/>
                <w:sz w:val="24"/>
                <w:szCs w:val="20"/>
              </w:rPr>
              <w:t>3</w:t>
            </w:r>
          </w:p>
        </w:tc>
      </w:tr>
      <w:tr w:rsidR="00875795" w:rsidRPr="00BB49C3" w:rsidTr="00111AC3">
        <w:tc>
          <w:tcPr>
            <w:tcW w:w="3168" w:type="dxa"/>
          </w:tcPr>
          <w:p w:rsidR="00875795" w:rsidRDefault="00875795" w:rsidP="0047437A">
            <w:pPr>
              <w:spacing w:after="0"/>
              <w:rPr>
                <w:rFonts w:ascii="Arial Narrow" w:hAnsi="Arial Narrow" w:cs="Arial"/>
                <w:sz w:val="24"/>
                <w:szCs w:val="20"/>
              </w:rPr>
            </w:pPr>
            <w:r>
              <w:rPr>
                <w:rFonts w:ascii="Arial Narrow" w:hAnsi="Arial Narrow" w:cs="Arial"/>
                <w:sz w:val="24"/>
                <w:szCs w:val="20"/>
              </w:rPr>
              <w:t>D. Juan José Gómez Gutiérrez</w:t>
            </w:r>
          </w:p>
        </w:tc>
        <w:tc>
          <w:tcPr>
            <w:tcW w:w="4311" w:type="dxa"/>
          </w:tcPr>
          <w:p w:rsidR="00875795" w:rsidRDefault="008A56F5" w:rsidP="0047437A">
            <w:pPr>
              <w:spacing w:after="0"/>
              <w:jc w:val="right"/>
              <w:rPr>
                <w:rFonts w:ascii="Arial Narrow" w:hAnsi="Arial Narrow" w:cs="Arial"/>
                <w:bCs/>
                <w:sz w:val="24"/>
                <w:szCs w:val="20"/>
              </w:rPr>
            </w:pPr>
            <w:r>
              <w:rPr>
                <w:rFonts w:ascii="Arial Narrow" w:hAnsi="Arial Narrow" w:cs="Arial"/>
                <w:bCs/>
                <w:sz w:val="24"/>
                <w:szCs w:val="20"/>
              </w:rPr>
              <w:t xml:space="preserve">D1, D2, </w:t>
            </w:r>
            <w:r w:rsidR="00875795">
              <w:rPr>
                <w:rFonts w:ascii="Arial Narrow" w:hAnsi="Arial Narrow" w:cs="Arial"/>
                <w:bCs/>
                <w:sz w:val="24"/>
                <w:szCs w:val="20"/>
              </w:rPr>
              <w:t>D4</w:t>
            </w:r>
          </w:p>
        </w:tc>
        <w:tc>
          <w:tcPr>
            <w:tcW w:w="1241" w:type="dxa"/>
          </w:tcPr>
          <w:p w:rsidR="00875795" w:rsidRDefault="00875795" w:rsidP="0047437A">
            <w:pPr>
              <w:spacing w:after="0"/>
              <w:jc w:val="right"/>
              <w:rPr>
                <w:rFonts w:ascii="Arial Narrow" w:hAnsi="Arial Narrow" w:cs="Arial"/>
                <w:sz w:val="24"/>
                <w:szCs w:val="20"/>
              </w:rPr>
            </w:pPr>
            <w:r>
              <w:rPr>
                <w:rFonts w:ascii="Arial Narrow" w:hAnsi="Arial Narrow" w:cs="Arial"/>
                <w:sz w:val="24"/>
                <w:szCs w:val="20"/>
              </w:rPr>
              <w:t>5</w:t>
            </w:r>
          </w:p>
        </w:tc>
      </w:tr>
    </w:tbl>
    <w:p w:rsidR="003667F0" w:rsidRDefault="003667F0" w:rsidP="003667F0">
      <w:pPr>
        <w:spacing w:after="0"/>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494"/>
      </w:tblGrid>
      <w:tr w:rsidR="003667F0" w:rsidRPr="00904FBD" w:rsidTr="0047437A">
        <w:tc>
          <w:tcPr>
            <w:tcW w:w="8720" w:type="dxa"/>
            <w:shd w:val="clear" w:color="auto" w:fill="D9D9D9"/>
          </w:tcPr>
          <w:p w:rsidR="003667F0" w:rsidRPr="00904FBD" w:rsidRDefault="003667F0" w:rsidP="0047437A">
            <w:pPr>
              <w:spacing w:after="0" w:line="240" w:lineRule="auto"/>
              <w:rPr>
                <w:b/>
                <w:color w:val="CC0000"/>
              </w:rPr>
            </w:pPr>
            <w:r w:rsidRPr="00904FBD">
              <w:rPr>
                <w:b/>
                <w:color w:val="CC0000"/>
              </w:rPr>
              <w:t>Contacto con Profeso</w:t>
            </w:r>
            <w:r>
              <w:rPr>
                <w:b/>
                <w:color w:val="CC0000"/>
              </w:rPr>
              <w:t>res del Departamento de Estética e Historia de la Filosofía</w:t>
            </w:r>
          </w:p>
        </w:tc>
      </w:tr>
    </w:tbl>
    <w:p w:rsidR="00B605DF" w:rsidRPr="009D476B" w:rsidRDefault="0068394A" w:rsidP="009D476B">
      <w:pPr>
        <w:spacing w:after="0" w:line="240" w:lineRule="auto"/>
        <w:rPr>
          <w:b/>
          <w:color w:val="FF0000"/>
        </w:rPr>
      </w:pPr>
      <w:hyperlink r:id="rId17" w:history="1">
        <w:r w:rsidR="005821A7" w:rsidRPr="005821A7">
          <w:rPr>
            <w:rStyle w:val="Hipervnculo"/>
            <w:b/>
          </w:rPr>
          <w:t>http://www.us.es/centros/departamentos/departamento_I0A8</w:t>
        </w:r>
      </w:hyperlink>
    </w:p>
    <w:p w:rsidR="003667F0" w:rsidRPr="00486D87" w:rsidRDefault="003667F0" w:rsidP="003667F0">
      <w:pPr>
        <w:spacing w:after="0" w:line="240" w:lineRule="auto"/>
        <w:jc w:val="right"/>
        <w:rPr>
          <w:rStyle w:val="Hipervnculo"/>
          <w:b/>
          <w:sz w:val="16"/>
          <w:szCs w:val="16"/>
        </w:rPr>
      </w:pPr>
      <w:r>
        <w:rPr>
          <w:b/>
          <w:color w:val="FFFFFF"/>
          <w:sz w:val="16"/>
          <w:szCs w:val="16"/>
          <w:highlight w:val="lightGray"/>
        </w:rPr>
        <w:fldChar w:fldCharType="begin"/>
      </w:r>
      <w:r>
        <w:rPr>
          <w:b/>
          <w:color w:val="FFFFFF"/>
          <w:sz w:val="16"/>
          <w:szCs w:val="16"/>
          <w:highlight w:val="lightGray"/>
        </w:rPr>
        <w:instrText xml:space="preserve"> HYPERLINK  \l "RelacióndeLíneasTemas" </w:instrText>
      </w:r>
      <w:r>
        <w:rPr>
          <w:b/>
          <w:color w:val="FFFFFF"/>
          <w:sz w:val="16"/>
          <w:szCs w:val="16"/>
          <w:highlight w:val="lightGray"/>
        </w:rPr>
        <w:fldChar w:fldCharType="separate"/>
      </w:r>
      <w:r w:rsidRPr="00486D87">
        <w:rPr>
          <w:rStyle w:val="Hipervnculo"/>
          <w:b/>
          <w:sz w:val="16"/>
          <w:szCs w:val="16"/>
          <w:highlight w:val="lightGray"/>
        </w:rPr>
        <w:t>Volver al Inicio</w:t>
      </w:r>
    </w:p>
    <w:p w:rsidR="008B4E13" w:rsidRDefault="003667F0" w:rsidP="003667F0">
      <w:pPr>
        <w:rPr>
          <w:b/>
          <w:color w:val="FFFFFF"/>
          <w:sz w:val="16"/>
          <w:szCs w:val="16"/>
          <w:highlight w:val="lightGray"/>
        </w:rPr>
      </w:pPr>
      <w:r>
        <w:rPr>
          <w:b/>
          <w:color w:val="FFFFFF"/>
          <w:sz w:val="16"/>
          <w:szCs w:val="16"/>
          <w:highlight w:val="lightGray"/>
        </w:rPr>
        <w:fldChar w:fldCharType="end"/>
      </w:r>
    </w:p>
    <w:p w:rsidR="00065694" w:rsidRDefault="00065694" w:rsidP="003667F0">
      <w:pPr>
        <w:rPr>
          <w:b/>
          <w:color w:val="FFFFFF"/>
          <w:sz w:val="16"/>
          <w:szCs w:val="16"/>
          <w:highlight w:val="lightGray"/>
        </w:rPr>
      </w:pPr>
    </w:p>
    <w:p w:rsidR="001E798A" w:rsidRDefault="001E798A" w:rsidP="003667F0">
      <w:pPr>
        <w:rPr>
          <w:b/>
          <w:color w:val="FFFFFF"/>
          <w:sz w:val="16"/>
          <w:szCs w:val="16"/>
          <w:highlight w:val="lightGray"/>
        </w:rPr>
      </w:pPr>
    </w:p>
    <w:p w:rsidR="008B4E13" w:rsidRDefault="008B4E13" w:rsidP="0042076A">
      <w:pPr>
        <w:spacing w:after="0"/>
        <w:rPr>
          <w:b/>
          <w:color w:val="CC0000"/>
          <w:sz w:val="28"/>
          <w:szCs w:val="28"/>
        </w:rPr>
      </w:pPr>
      <w:bookmarkStart w:id="7" w:name="DptoTecnologíaElectrónica"/>
      <w:r w:rsidRPr="00EB6E9C">
        <w:rPr>
          <w:b/>
          <w:color w:val="CC0000"/>
          <w:sz w:val="28"/>
          <w:szCs w:val="28"/>
        </w:rPr>
        <w:t>Dpto</w:t>
      </w:r>
      <w:r>
        <w:rPr>
          <w:b/>
          <w:color w:val="CC0000"/>
          <w:sz w:val="28"/>
          <w:szCs w:val="28"/>
        </w:rPr>
        <w:t xml:space="preserve">. de </w:t>
      </w:r>
      <w:r w:rsidR="00730229">
        <w:rPr>
          <w:b/>
          <w:color w:val="CC0000"/>
          <w:sz w:val="28"/>
          <w:szCs w:val="28"/>
        </w:rPr>
        <w:t>TECNOLO</w:t>
      </w:r>
      <w:r w:rsidR="00F313A8">
        <w:rPr>
          <w:b/>
          <w:color w:val="CC0000"/>
          <w:sz w:val="28"/>
          <w:szCs w:val="28"/>
        </w:rPr>
        <w:t>G</w:t>
      </w:r>
      <w:r w:rsidR="00730229">
        <w:rPr>
          <w:b/>
          <w:color w:val="CC0000"/>
          <w:sz w:val="28"/>
          <w:szCs w:val="28"/>
        </w:rPr>
        <w:t>ÍA ELECTRÓNICA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8B4E13" w:rsidRPr="00BB49C3" w:rsidTr="00E81C7E">
        <w:tc>
          <w:tcPr>
            <w:tcW w:w="8720" w:type="dxa"/>
            <w:shd w:val="pct10" w:color="auto" w:fill="auto"/>
          </w:tcPr>
          <w:bookmarkEnd w:id="7"/>
          <w:p w:rsidR="008B4E13" w:rsidRPr="00243666" w:rsidRDefault="008B4E13" w:rsidP="0042076A">
            <w:pPr>
              <w:spacing w:after="0" w:line="240" w:lineRule="auto"/>
              <w:rPr>
                <w:rFonts w:ascii="Arial Narrow" w:hAnsi="Arial Narrow"/>
                <w:sz w:val="24"/>
              </w:rPr>
            </w:pPr>
            <w:r w:rsidRPr="00D76325">
              <w:rPr>
                <w:b/>
                <w:sz w:val="24"/>
                <w:szCs w:val="24"/>
              </w:rPr>
              <w:t>Títulos de las Líneas/Temas genéricos ofertados</w:t>
            </w:r>
            <w:r w:rsidRPr="00243666">
              <w:rPr>
                <w:rFonts w:ascii="Arial Narrow" w:hAnsi="Arial Narrow"/>
                <w:sz w:val="24"/>
              </w:rPr>
              <w:t xml:space="preserve"> </w:t>
            </w:r>
          </w:p>
        </w:tc>
      </w:tr>
      <w:tr w:rsidR="008B4E13" w:rsidRPr="00BB49C3" w:rsidTr="00E81C7E">
        <w:tc>
          <w:tcPr>
            <w:tcW w:w="8720" w:type="dxa"/>
          </w:tcPr>
          <w:p w:rsidR="008B4E13" w:rsidRPr="00BB49C3" w:rsidRDefault="008B4E13" w:rsidP="00E81C7E">
            <w:pPr>
              <w:spacing w:after="0" w:line="240" w:lineRule="auto"/>
              <w:rPr>
                <w:rFonts w:ascii="Arial Narrow" w:hAnsi="Arial Narrow" w:cs="Arial"/>
                <w:i/>
                <w:color w:val="000090"/>
                <w:sz w:val="24"/>
                <w:szCs w:val="18"/>
                <w:u w:val="single"/>
                <w:shd w:val="clear" w:color="auto" w:fill="FFFFFF"/>
              </w:rPr>
            </w:pPr>
            <w:r w:rsidRPr="001255E9">
              <w:rPr>
                <w:rFonts w:ascii="Arial Narrow" w:hAnsi="Arial Narrow" w:cs="Arial"/>
                <w:i/>
                <w:color w:val="000090"/>
                <w:sz w:val="24"/>
                <w:szCs w:val="18"/>
                <w:u w:val="single"/>
                <w:shd w:val="clear" w:color="auto" w:fill="FFFFFF"/>
              </w:rPr>
              <w:t>D1</w:t>
            </w:r>
            <w:r w:rsidRPr="003667F0">
              <w:rPr>
                <w:rFonts w:ascii="Arial Narrow" w:hAnsi="Arial Narrow" w:cs="Arial"/>
                <w:i/>
                <w:color w:val="000090"/>
                <w:sz w:val="24"/>
                <w:szCs w:val="18"/>
                <w:u w:val="single"/>
                <w:shd w:val="clear" w:color="auto" w:fill="FFFFFF"/>
              </w:rPr>
              <w:t xml:space="preserve">.- </w:t>
            </w:r>
            <w:r w:rsidR="00D43995" w:rsidRPr="00D43995">
              <w:rPr>
                <w:rFonts w:ascii="Arial Narrow" w:hAnsi="Arial Narrow" w:cs="Arial"/>
                <w:i/>
                <w:color w:val="000090"/>
                <w:sz w:val="24"/>
                <w:szCs w:val="18"/>
                <w:u w:val="single"/>
                <w:shd w:val="clear" w:color="auto" w:fill="FFFFFF"/>
              </w:rPr>
              <w:t>Diseño de dispositivos electrónicos basados en arquitecturas programables</w:t>
            </w:r>
            <w:r w:rsidRPr="00BB49C3">
              <w:rPr>
                <w:rFonts w:ascii="Arial Narrow" w:hAnsi="Arial Narrow" w:cs="Arial"/>
                <w:i/>
                <w:color w:val="000090"/>
                <w:sz w:val="24"/>
                <w:szCs w:val="18"/>
                <w:u w:val="single"/>
                <w:shd w:val="clear" w:color="auto" w:fill="FFFFFF"/>
              </w:rPr>
              <w:t xml:space="preserve">. </w:t>
            </w:r>
          </w:p>
          <w:p w:rsidR="00D43995" w:rsidRDefault="00D43995" w:rsidP="00E81C7E">
            <w:pPr>
              <w:spacing w:after="0" w:line="240" w:lineRule="auto"/>
              <w:jc w:val="both"/>
              <w:rPr>
                <w:rFonts w:ascii="Arial Narrow" w:hAnsi="Arial Narrow" w:cs="Arial"/>
                <w:color w:val="000000"/>
                <w:sz w:val="24"/>
                <w:szCs w:val="18"/>
                <w:shd w:val="clear" w:color="auto" w:fill="FFFFFF"/>
              </w:rPr>
            </w:pPr>
            <w:r w:rsidRPr="00D43995">
              <w:rPr>
                <w:rFonts w:ascii="Arial Narrow" w:hAnsi="Arial Narrow" w:cs="Arial"/>
                <w:color w:val="000000"/>
                <w:sz w:val="24"/>
                <w:szCs w:val="18"/>
                <w:shd w:val="clear" w:color="auto" w:fill="FFFFFF"/>
              </w:rPr>
              <w:t>El estudiante realizará un proyecto en el que se abordará el diseño e implementación de los distintos elementos que conforman un dispositivo electrónico (envolvente, circuito electrónico, interfaces, etc.) que esté basado en una arquitectura programable (uC), dispongan de algún interfaz de comunicación y que sea capaz de realizar una función determinada.</w:t>
            </w:r>
          </w:p>
          <w:p w:rsidR="00D43995" w:rsidRDefault="008B4E13" w:rsidP="00E81C7E">
            <w:pPr>
              <w:spacing w:after="0" w:line="240" w:lineRule="auto"/>
              <w:jc w:val="both"/>
              <w:rPr>
                <w:rFonts w:ascii="Arial Narrow" w:hAnsi="Arial Narrow" w:cs="Arial"/>
                <w:color w:val="000000"/>
                <w:sz w:val="24"/>
                <w:szCs w:val="18"/>
                <w:shd w:val="clear" w:color="auto" w:fill="FFFFFF"/>
              </w:rPr>
            </w:pPr>
            <w:r w:rsidRPr="0015260E">
              <w:rPr>
                <w:rFonts w:ascii="Arial Narrow" w:hAnsi="Arial Narrow" w:cs="Arial"/>
                <w:b/>
                <w:bCs/>
                <w:color w:val="000000"/>
                <w:sz w:val="24"/>
                <w:szCs w:val="18"/>
                <w:shd w:val="clear" w:color="auto" w:fill="FFFFFF"/>
              </w:rPr>
              <w:t>Situación de partida:</w:t>
            </w:r>
            <w:r>
              <w:rPr>
                <w:rFonts w:ascii="Arial Narrow" w:hAnsi="Arial Narrow" w:cs="Arial"/>
                <w:color w:val="000000"/>
                <w:sz w:val="24"/>
                <w:szCs w:val="18"/>
                <w:shd w:val="clear" w:color="auto" w:fill="FFFFFF"/>
              </w:rPr>
              <w:t xml:space="preserve"> </w:t>
            </w:r>
            <w:r w:rsidR="00D43995" w:rsidRPr="00D43995">
              <w:rPr>
                <w:rFonts w:ascii="Arial Narrow" w:hAnsi="Arial Narrow" w:cs="Arial"/>
                <w:color w:val="000000"/>
                <w:sz w:val="24"/>
                <w:szCs w:val="18"/>
                <w:shd w:val="clear" w:color="auto" w:fill="FFFFFF"/>
              </w:rPr>
              <w:t>El estudiante recibirá un documento de especificaciones que pueden consistir en un estudio previo, unas especificaciones, unos antecedentes, o de otros tipos, en el que se especificará el trabajo a realizar y su alcance.</w:t>
            </w:r>
          </w:p>
          <w:p w:rsidR="00D43995" w:rsidRDefault="008B4E13" w:rsidP="00E81C7E">
            <w:pPr>
              <w:spacing w:after="0" w:line="240" w:lineRule="auto"/>
              <w:jc w:val="both"/>
              <w:rPr>
                <w:rFonts w:ascii="Arial Narrow" w:hAnsi="Arial Narrow" w:cs="Arial"/>
                <w:color w:val="000000"/>
                <w:sz w:val="24"/>
                <w:szCs w:val="18"/>
                <w:shd w:val="clear" w:color="auto" w:fill="FFFFFF"/>
              </w:rPr>
            </w:pPr>
            <w:r w:rsidRPr="0015260E">
              <w:rPr>
                <w:rFonts w:ascii="Arial Narrow" w:hAnsi="Arial Narrow" w:cs="Arial"/>
                <w:b/>
                <w:bCs/>
                <w:color w:val="000000"/>
                <w:sz w:val="24"/>
                <w:szCs w:val="18"/>
                <w:shd w:val="clear" w:color="auto" w:fill="FFFFFF"/>
              </w:rPr>
              <w:t>Trabajos a realizar:</w:t>
            </w:r>
            <w:r>
              <w:rPr>
                <w:rFonts w:ascii="Arial Narrow" w:hAnsi="Arial Narrow" w:cs="Arial"/>
                <w:color w:val="000000"/>
                <w:sz w:val="24"/>
                <w:szCs w:val="18"/>
                <w:shd w:val="clear" w:color="auto" w:fill="FFFFFF"/>
              </w:rPr>
              <w:t xml:space="preserve"> </w:t>
            </w:r>
            <w:r w:rsidR="00D43995" w:rsidRPr="00D43995">
              <w:rPr>
                <w:rFonts w:ascii="Arial Narrow" w:hAnsi="Arial Narrow" w:cs="Arial"/>
                <w:color w:val="000000"/>
                <w:sz w:val="24"/>
                <w:szCs w:val="18"/>
                <w:shd w:val="clear" w:color="auto" w:fill="FFFFFF"/>
              </w:rPr>
              <w:t>Dependiendo del caso, el estudiante deberá realizar un estudio de antecedentes, un desarrollo hardware y/o software, implementación de simulador y/o prototipo.</w:t>
            </w:r>
          </w:p>
          <w:p w:rsidR="008B4E13" w:rsidRDefault="008B4E13" w:rsidP="00E81C7E">
            <w:pPr>
              <w:spacing w:after="0" w:line="240" w:lineRule="auto"/>
              <w:jc w:val="both"/>
              <w:rPr>
                <w:rFonts w:ascii="Arial Narrow" w:hAnsi="Arial Narrow" w:cs="Arial"/>
                <w:color w:val="000000"/>
                <w:sz w:val="24"/>
                <w:szCs w:val="18"/>
                <w:shd w:val="clear" w:color="auto" w:fill="FFFFFF"/>
              </w:rPr>
            </w:pPr>
            <w:r w:rsidRPr="0015260E">
              <w:rPr>
                <w:rFonts w:ascii="Arial Narrow" w:hAnsi="Arial Narrow" w:cs="Arial"/>
                <w:b/>
                <w:bCs/>
                <w:color w:val="000000"/>
                <w:sz w:val="24"/>
                <w:szCs w:val="18"/>
                <w:shd w:val="clear" w:color="auto" w:fill="FFFFFF"/>
              </w:rPr>
              <w:t>Resultados a entregar:</w:t>
            </w:r>
            <w:r>
              <w:rPr>
                <w:rFonts w:ascii="Arial Narrow" w:hAnsi="Arial Narrow" w:cs="Arial"/>
                <w:color w:val="000000"/>
                <w:sz w:val="24"/>
                <w:szCs w:val="18"/>
                <w:shd w:val="clear" w:color="auto" w:fill="FFFFFF"/>
              </w:rPr>
              <w:t xml:space="preserve"> </w:t>
            </w:r>
            <w:r w:rsidR="00D43995" w:rsidRPr="00D43995">
              <w:rPr>
                <w:rFonts w:ascii="Arial Narrow" w:hAnsi="Arial Narrow" w:cs="Arial"/>
                <w:color w:val="000000"/>
                <w:sz w:val="24"/>
                <w:szCs w:val="18"/>
                <w:shd w:val="clear" w:color="auto" w:fill="FFFFFF"/>
              </w:rPr>
              <w:t>Al final del proyecto el estudiante entregará una memoria descriptiva y de cálculo del sistema, mediciones y presupuesto del estudio, diseño y/o prototipo según el caso.</w:t>
            </w:r>
          </w:p>
          <w:p w:rsidR="00022AE4" w:rsidRPr="0015260E" w:rsidRDefault="00022AE4" w:rsidP="00E81C7E">
            <w:pPr>
              <w:spacing w:after="0" w:line="240" w:lineRule="auto"/>
              <w:jc w:val="both"/>
              <w:rPr>
                <w:rFonts w:ascii="Arial Narrow" w:hAnsi="Arial Narrow" w:cs="Arial"/>
                <w:color w:val="000000"/>
                <w:sz w:val="24"/>
                <w:szCs w:val="18"/>
                <w:shd w:val="clear" w:color="auto" w:fill="FFFFFF"/>
              </w:rPr>
            </w:pPr>
          </w:p>
        </w:tc>
      </w:tr>
    </w:tbl>
    <w:p w:rsidR="008B4E13" w:rsidRDefault="008B4E13" w:rsidP="008B4E1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4364"/>
        <w:gridCol w:w="1035"/>
      </w:tblGrid>
      <w:tr w:rsidR="008B4E13" w:rsidRPr="00BB49C3" w:rsidTr="00E81C7E">
        <w:tc>
          <w:tcPr>
            <w:tcW w:w="3168" w:type="dxa"/>
            <w:shd w:val="pct10" w:color="auto" w:fill="auto"/>
          </w:tcPr>
          <w:p w:rsidR="008B4E13" w:rsidRPr="00603DAE" w:rsidRDefault="008B4E13" w:rsidP="00E81C7E">
            <w:pPr>
              <w:spacing w:after="0" w:line="240" w:lineRule="auto"/>
              <w:rPr>
                <w:b/>
                <w:sz w:val="24"/>
                <w:szCs w:val="24"/>
              </w:rPr>
            </w:pPr>
            <w:r w:rsidRPr="00603DAE">
              <w:rPr>
                <w:b/>
                <w:sz w:val="24"/>
                <w:szCs w:val="24"/>
              </w:rPr>
              <w:t>Li</w:t>
            </w:r>
            <w:r>
              <w:rPr>
                <w:b/>
                <w:sz w:val="24"/>
                <w:szCs w:val="24"/>
              </w:rPr>
              <w:t xml:space="preserve">stado de profesores que ofertan </w:t>
            </w:r>
            <w:r w:rsidRPr="005F09FE">
              <w:rPr>
                <w:b/>
                <w:sz w:val="24"/>
                <w:szCs w:val="24"/>
              </w:rPr>
              <w:t>las Líneas/Temas genéricos</w:t>
            </w:r>
          </w:p>
        </w:tc>
        <w:tc>
          <w:tcPr>
            <w:tcW w:w="4500" w:type="dxa"/>
            <w:shd w:val="pct10" w:color="auto" w:fill="auto"/>
          </w:tcPr>
          <w:p w:rsidR="008B4E13" w:rsidRPr="00603DAE" w:rsidRDefault="008B4E13" w:rsidP="00E81C7E">
            <w:pPr>
              <w:spacing w:after="0" w:line="240" w:lineRule="auto"/>
              <w:rPr>
                <w:sz w:val="24"/>
                <w:szCs w:val="24"/>
              </w:rPr>
            </w:pPr>
            <w:r w:rsidRPr="00603DAE">
              <w:rPr>
                <w:b/>
                <w:sz w:val="24"/>
                <w:szCs w:val="24"/>
              </w:rPr>
              <w:t>Línea/s q</w:t>
            </w:r>
            <w:r>
              <w:rPr>
                <w:b/>
                <w:sz w:val="24"/>
                <w:szCs w:val="24"/>
              </w:rPr>
              <w:t>ue oferta (se indican los números que corresponden a las mismas)</w:t>
            </w:r>
          </w:p>
        </w:tc>
        <w:tc>
          <w:tcPr>
            <w:tcW w:w="1052" w:type="dxa"/>
            <w:shd w:val="pct10" w:color="auto" w:fill="auto"/>
          </w:tcPr>
          <w:p w:rsidR="008B4E13" w:rsidRPr="00603DAE" w:rsidRDefault="008B4E13" w:rsidP="00E81C7E">
            <w:pPr>
              <w:spacing w:after="0" w:line="240" w:lineRule="auto"/>
              <w:rPr>
                <w:b/>
                <w:sz w:val="24"/>
                <w:szCs w:val="24"/>
              </w:rPr>
            </w:pPr>
            <w:r>
              <w:rPr>
                <w:b/>
                <w:sz w:val="24"/>
                <w:szCs w:val="24"/>
              </w:rPr>
              <w:t>Nº TFGs</w:t>
            </w:r>
          </w:p>
        </w:tc>
      </w:tr>
      <w:tr w:rsidR="008B4E13" w:rsidRPr="00BB49C3" w:rsidTr="00E81C7E">
        <w:tc>
          <w:tcPr>
            <w:tcW w:w="3168" w:type="dxa"/>
          </w:tcPr>
          <w:p w:rsidR="008B4E13" w:rsidRPr="00BB49C3" w:rsidRDefault="008B4E13" w:rsidP="00E81C7E">
            <w:pPr>
              <w:spacing w:after="0"/>
              <w:rPr>
                <w:rFonts w:ascii="Arial Narrow" w:hAnsi="Arial Narrow" w:cs="Arial"/>
                <w:sz w:val="24"/>
                <w:szCs w:val="20"/>
              </w:rPr>
            </w:pPr>
            <w:r>
              <w:rPr>
                <w:rFonts w:ascii="Arial Narrow" w:hAnsi="Arial Narrow" w:cs="Arial"/>
                <w:sz w:val="24"/>
                <w:szCs w:val="20"/>
              </w:rPr>
              <w:t xml:space="preserve">D. </w:t>
            </w:r>
            <w:r w:rsidR="00D43995">
              <w:rPr>
                <w:rFonts w:ascii="Arial Narrow" w:hAnsi="Arial Narrow" w:cs="Arial"/>
                <w:sz w:val="24"/>
                <w:szCs w:val="20"/>
              </w:rPr>
              <w:t>Enrique Personal Vázquez</w:t>
            </w:r>
          </w:p>
        </w:tc>
        <w:tc>
          <w:tcPr>
            <w:tcW w:w="4500" w:type="dxa"/>
          </w:tcPr>
          <w:p w:rsidR="008B4E13" w:rsidRPr="001255E9" w:rsidRDefault="008B4E13" w:rsidP="00E81C7E">
            <w:pPr>
              <w:spacing w:after="0"/>
              <w:jc w:val="right"/>
              <w:rPr>
                <w:rFonts w:ascii="Arial Narrow" w:hAnsi="Arial Narrow" w:cs="Arial"/>
                <w:bCs/>
                <w:sz w:val="24"/>
                <w:szCs w:val="20"/>
              </w:rPr>
            </w:pPr>
            <w:r w:rsidRPr="001255E9">
              <w:rPr>
                <w:rFonts w:ascii="Arial Narrow" w:hAnsi="Arial Narrow" w:cs="Arial"/>
                <w:bCs/>
                <w:sz w:val="24"/>
                <w:szCs w:val="20"/>
              </w:rPr>
              <w:t>D1</w:t>
            </w:r>
          </w:p>
        </w:tc>
        <w:tc>
          <w:tcPr>
            <w:tcW w:w="1052" w:type="dxa"/>
          </w:tcPr>
          <w:p w:rsidR="008B4E13" w:rsidRPr="00BB49C3" w:rsidRDefault="008B4E13" w:rsidP="00E81C7E">
            <w:pPr>
              <w:spacing w:after="0"/>
              <w:jc w:val="right"/>
              <w:rPr>
                <w:rFonts w:ascii="Arial Narrow" w:hAnsi="Arial Narrow" w:cs="Arial"/>
                <w:sz w:val="24"/>
                <w:szCs w:val="20"/>
              </w:rPr>
            </w:pPr>
            <w:r>
              <w:rPr>
                <w:rFonts w:ascii="Arial Narrow" w:hAnsi="Arial Narrow" w:cs="Arial"/>
                <w:sz w:val="24"/>
                <w:szCs w:val="20"/>
              </w:rPr>
              <w:t>2</w:t>
            </w:r>
          </w:p>
        </w:tc>
      </w:tr>
    </w:tbl>
    <w:p w:rsidR="008B4E13" w:rsidRDefault="008B4E13" w:rsidP="008B4E13">
      <w:pPr>
        <w:spacing w:after="0"/>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494"/>
      </w:tblGrid>
      <w:tr w:rsidR="008B4E13" w:rsidRPr="00904FBD" w:rsidTr="00E81C7E">
        <w:tc>
          <w:tcPr>
            <w:tcW w:w="8720" w:type="dxa"/>
            <w:shd w:val="clear" w:color="auto" w:fill="D9D9D9"/>
          </w:tcPr>
          <w:p w:rsidR="008B4E13" w:rsidRPr="00904FBD" w:rsidRDefault="008B4E13" w:rsidP="009D476B">
            <w:pPr>
              <w:spacing w:after="0" w:line="240" w:lineRule="auto"/>
              <w:rPr>
                <w:b/>
                <w:color w:val="CC0000"/>
              </w:rPr>
            </w:pPr>
            <w:r w:rsidRPr="00904FBD">
              <w:rPr>
                <w:b/>
                <w:color w:val="CC0000"/>
              </w:rPr>
              <w:t>Contacto con Profeso</w:t>
            </w:r>
            <w:r>
              <w:rPr>
                <w:b/>
                <w:color w:val="CC0000"/>
              </w:rPr>
              <w:t xml:space="preserve">res del Departamento de </w:t>
            </w:r>
            <w:r w:rsidR="009D476B">
              <w:rPr>
                <w:b/>
                <w:color w:val="CC0000"/>
              </w:rPr>
              <w:t>Tecnología Electrónica</w:t>
            </w:r>
          </w:p>
        </w:tc>
      </w:tr>
    </w:tbl>
    <w:p w:rsidR="009D476B" w:rsidRDefault="0068394A" w:rsidP="005821A7">
      <w:pPr>
        <w:spacing w:after="0" w:line="240" w:lineRule="auto"/>
        <w:rPr>
          <w:b/>
          <w:color w:val="FF0000"/>
        </w:rPr>
      </w:pPr>
      <w:hyperlink r:id="rId18" w:history="1">
        <w:r w:rsidR="005821A7" w:rsidRPr="00FA2041">
          <w:rPr>
            <w:rStyle w:val="Hipervnculo"/>
            <w:b/>
          </w:rPr>
          <w:t>http://www.us.es/centros/departamentos/departamento_I0A2</w:t>
        </w:r>
      </w:hyperlink>
      <w:r w:rsidR="005821A7">
        <w:rPr>
          <w:b/>
          <w:color w:val="FF0000"/>
        </w:rPr>
        <w:t xml:space="preserve">                            </w:t>
      </w:r>
    </w:p>
    <w:p w:rsidR="009D476B" w:rsidRDefault="009D476B" w:rsidP="005821A7">
      <w:pPr>
        <w:spacing w:after="0" w:line="240" w:lineRule="auto"/>
        <w:rPr>
          <w:b/>
          <w:color w:val="FF0000"/>
        </w:rPr>
      </w:pPr>
    </w:p>
    <w:p w:rsidR="008B4E13" w:rsidRPr="00486D87" w:rsidRDefault="005821A7" w:rsidP="009D476B">
      <w:pPr>
        <w:spacing w:after="0" w:line="240" w:lineRule="auto"/>
        <w:jc w:val="right"/>
        <w:rPr>
          <w:rStyle w:val="Hipervnculo"/>
          <w:b/>
          <w:sz w:val="16"/>
          <w:szCs w:val="16"/>
        </w:rPr>
      </w:pPr>
      <w:r>
        <w:rPr>
          <w:b/>
          <w:color w:val="FF0000"/>
        </w:rPr>
        <w:t xml:space="preserve">  </w:t>
      </w:r>
      <w:r w:rsidRPr="005821A7">
        <w:rPr>
          <w:b/>
          <w:color w:val="FF0000"/>
          <w:highlight w:val="lightGray"/>
        </w:rPr>
        <w:t xml:space="preserve"> </w:t>
      </w:r>
      <w:r w:rsidR="008B4E13">
        <w:rPr>
          <w:b/>
          <w:color w:val="FFFFFF"/>
          <w:sz w:val="16"/>
          <w:szCs w:val="16"/>
          <w:highlight w:val="lightGray"/>
        </w:rPr>
        <w:fldChar w:fldCharType="begin"/>
      </w:r>
      <w:r w:rsidR="008B4E13">
        <w:rPr>
          <w:b/>
          <w:color w:val="FFFFFF"/>
          <w:sz w:val="16"/>
          <w:szCs w:val="16"/>
          <w:highlight w:val="lightGray"/>
        </w:rPr>
        <w:instrText xml:space="preserve"> HYPERLINK  \l "RelacióndeLíneasTemas" </w:instrText>
      </w:r>
      <w:r w:rsidR="008B4E13">
        <w:rPr>
          <w:b/>
          <w:color w:val="FFFFFF"/>
          <w:sz w:val="16"/>
          <w:szCs w:val="16"/>
          <w:highlight w:val="lightGray"/>
        </w:rPr>
        <w:fldChar w:fldCharType="separate"/>
      </w:r>
      <w:r w:rsidR="008B4E13" w:rsidRPr="00486D87">
        <w:rPr>
          <w:rStyle w:val="Hipervnculo"/>
          <w:b/>
          <w:sz w:val="16"/>
          <w:szCs w:val="16"/>
          <w:highlight w:val="lightGray"/>
        </w:rPr>
        <w:t>Volver al Inicio</w:t>
      </w:r>
    </w:p>
    <w:p w:rsidR="0042076A" w:rsidRPr="0006733B" w:rsidRDefault="008B4E13" w:rsidP="0006733B">
      <w:pPr>
        <w:rPr>
          <w:b/>
          <w:color w:val="FFFFFF"/>
          <w:sz w:val="16"/>
          <w:szCs w:val="16"/>
          <w:highlight w:val="lightGray"/>
        </w:rPr>
      </w:pPr>
      <w:r>
        <w:rPr>
          <w:b/>
          <w:color w:val="FFFFFF"/>
          <w:sz w:val="16"/>
          <w:szCs w:val="16"/>
          <w:highlight w:val="lightGray"/>
        </w:rPr>
        <w:fldChar w:fldCharType="end"/>
      </w:r>
    </w:p>
    <w:p w:rsidR="005821A7" w:rsidRDefault="00117F80" w:rsidP="00117F80">
      <w:pPr>
        <w:spacing w:after="0" w:line="240" w:lineRule="auto"/>
        <w:rPr>
          <w:b/>
          <w:color w:val="CC0000"/>
          <w:sz w:val="28"/>
          <w:szCs w:val="28"/>
        </w:rPr>
      </w:pPr>
      <w:bookmarkStart w:id="8" w:name="DptoIngenieriaQuimica"/>
      <w:r>
        <w:rPr>
          <w:b/>
          <w:color w:val="CC0000"/>
          <w:sz w:val="28"/>
          <w:szCs w:val="28"/>
        </w:rPr>
        <w:t xml:space="preserve">Dpto. de </w:t>
      </w:r>
      <w:r w:rsidRPr="00A01216">
        <w:rPr>
          <w:b/>
          <w:color w:val="CC0000"/>
          <w:sz w:val="28"/>
          <w:szCs w:val="28"/>
        </w:rPr>
        <w:t>INGENIERÍA QUÍMICA</w:t>
      </w:r>
      <w:r w:rsidRPr="008A6FFB">
        <w:rPr>
          <w:b/>
          <w:color w:val="CC0000"/>
          <w:sz w:val="28"/>
          <w:szCs w:val="28"/>
          <w:highlight w:val="yellow"/>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117F80" w:rsidRPr="00F3427A" w:rsidTr="007C20A4">
        <w:tc>
          <w:tcPr>
            <w:tcW w:w="8720" w:type="dxa"/>
            <w:shd w:val="pct10" w:color="auto" w:fill="auto"/>
          </w:tcPr>
          <w:bookmarkEnd w:id="8"/>
          <w:p w:rsidR="00117F80" w:rsidRPr="00C7796B" w:rsidRDefault="00117F80" w:rsidP="007C20A4">
            <w:pPr>
              <w:spacing w:after="0" w:line="240" w:lineRule="auto"/>
              <w:rPr>
                <w:rFonts w:ascii="Arial Narrow" w:hAnsi="Arial Narrow"/>
                <w:sz w:val="24"/>
                <w:szCs w:val="24"/>
              </w:rPr>
            </w:pPr>
            <w:r w:rsidRPr="00D76325">
              <w:rPr>
                <w:b/>
                <w:sz w:val="24"/>
                <w:szCs w:val="24"/>
              </w:rPr>
              <w:t>Títulos de las Líneas/Temas genéricos ofertados</w:t>
            </w:r>
            <w:r w:rsidRPr="00C7796B">
              <w:rPr>
                <w:rFonts w:ascii="Arial Narrow" w:hAnsi="Arial Narrow"/>
                <w:sz w:val="24"/>
                <w:szCs w:val="24"/>
              </w:rPr>
              <w:t xml:space="preserve"> </w:t>
            </w:r>
          </w:p>
        </w:tc>
      </w:tr>
      <w:tr w:rsidR="00117F80" w:rsidRPr="00F3427A" w:rsidTr="007C20A4">
        <w:tc>
          <w:tcPr>
            <w:tcW w:w="8720" w:type="dxa"/>
          </w:tcPr>
          <w:p w:rsidR="00117F80" w:rsidRPr="002D3931" w:rsidRDefault="00117F80" w:rsidP="00117F80">
            <w:pPr>
              <w:spacing w:after="0" w:line="240" w:lineRule="auto"/>
              <w:rPr>
                <w:rFonts w:ascii="Arial Narrow" w:hAnsi="Arial Narrow" w:cs="Calibri"/>
                <w:i/>
                <w:color w:val="000099"/>
                <w:sz w:val="24"/>
                <w:szCs w:val="24"/>
                <w:u w:val="single"/>
              </w:rPr>
            </w:pPr>
            <w:r>
              <w:rPr>
                <w:rFonts w:ascii="Arial Narrow" w:hAnsi="Arial Narrow" w:cs="Calibri"/>
                <w:i/>
                <w:color w:val="000099"/>
                <w:sz w:val="24"/>
                <w:szCs w:val="24"/>
                <w:u w:val="single"/>
              </w:rPr>
              <w:t>D</w:t>
            </w:r>
            <w:r w:rsidRPr="002D3931">
              <w:rPr>
                <w:rFonts w:ascii="Arial Narrow" w:hAnsi="Arial Narrow" w:cs="Calibri"/>
                <w:i/>
                <w:color w:val="000099"/>
                <w:sz w:val="24"/>
                <w:szCs w:val="24"/>
                <w:u w:val="single"/>
              </w:rPr>
              <w:t xml:space="preserve">1.- Eficiencia Energética. </w:t>
            </w:r>
          </w:p>
          <w:p w:rsidR="00117F80" w:rsidRPr="00A25B2A" w:rsidRDefault="00117F80" w:rsidP="00117F80">
            <w:pPr>
              <w:widowControl w:val="0"/>
              <w:autoSpaceDE w:val="0"/>
              <w:autoSpaceDN w:val="0"/>
              <w:adjustRightInd w:val="0"/>
              <w:spacing w:after="0" w:line="240" w:lineRule="auto"/>
              <w:jc w:val="both"/>
              <w:rPr>
                <w:rFonts w:ascii="Arial Narrow" w:hAnsi="Arial Narrow"/>
                <w:sz w:val="24"/>
                <w:szCs w:val="20"/>
                <w:lang w:val="es-ES_tradnl" w:eastAsia="es-ES_tradnl"/>
              </w:rPr>
            </w:pPr>
            <w:r w:rsidRPr="00A25B2A">
              <w:rPr>
                <w:rFonts w:ascii="Arial Narrow" w:hAnsi="Arial Narrow"/>
                <w:sz w:val="24"/>
                <w:szCs w:val="20"/>
                <w:lang w:val="es-ES_tradnl" w:eastAsia="es-ES_tradnl"/>
              </w:rPr>
              <w:t xml:space="preserve">Diseñar en clave de ahorro energético los proyectos de ingeniería permite formar técnicos más competitivos y reducir los consumos en los proyectos resultantes. </w:t>
            </w:r>
          </w:p>
        </w:tc>
      </w:tr>
      <w:tr w:rsidR="00117F80" w:rsidRPr="00F3427A" w:rsidTr="00117F80">
        <w:trPr>
          <w:trHeight w:val="1113"/>
        </w:trPr>
        <w:tc>
          <w:tcPr>
            <w:tcW w:w="8720" w:type="dxa"/>
          </w:tcPr>
          <w:p w:rsidR="00117F80" w:rsidRPr="002D3931" w:rsidRDefault="00117F80" w:rsidP="00117F80">
            <w:pPr>
              <w:spacing w:after="0" w:line="240" w:lineRule="auto"/>
              <w:rPr>
                <w:rFonts w:ascii="Arial Narrow" w:hAnsi="Arial Narrow" w:cs="Calibri"/>
                <w:i/>
                <w:color w:val="000099"/>
                <w:sz w:val="24"/>
                <w:szCs w:val="24"/>
                <w:u w:val="single"/>
              </w:rPr>
            </w:pPr>
            <w:r>
              <w:rPr>
                <w:rFonts w:ascii="Arial Narrow" w:hAnsi="Arial Narrow" w:cs="Calibri"/>
                <w:i/>
                <w:color w:val="000099"/>
                <w:sz w:val="24"/>
                <w:szCs w:val="24"/>
                <w:u w:val="single"/>
              </w:rPr>
              <w:t>D</w:t>
            </w:r>
            <w:r w:rsidR="00335CF6">
              <w:rPr>
                <w:rFonts w:ascii="Arial Narrow" w:hAnsi="Arial Narrow" w:cs="Calibri"/>
                <w:i/>
                <w:color w:val="000099"/>
                <w:sz w:val="24"/>
                <w:szCs w:val="24"/>
                <w:u w:val="single"/>
              </w:rPr>
              <w:t>2</w:t>
            </w:r>
            <w:r w:rsidRPr="002D3931">
              <w:rPr>
                <w:rFonts w:ascii="Arial Narrow" w:hAnsi="Arial Narrow" w:cs="Calibri"/>
                <w:i/>
                <w:color w:val="000099"/>
                <w:sz w:val="24"/>
                <w:szCs w:val="24"/>
                <w:u w:val="single"/>
              </w:rPr>
              <w:t xml:space="preserve">.- Valorización de Residuos Urbanos </w:t>
            </w:r>
          </w:p>
          <w:p w:rsidR="00117F80" w:rsidRPr="00A25B2A" w:rsidRDefault="00117F80" w:rsidP="00117F80">
            <w:pPr>
              <w:widowControl w:val="0"/>
              <w:autoSpaceDE w:val="0"/>
              <w:autoSpaceDN w:val="0"/>
              <w:adjustRightInd w:val="0"/>
              <w:spacing w:after="0" w:line="240" w:lineRule="auto"/>
              <w:jc w:val="both"/>
              <w:rPr>
                <w:rFonts w:ascii="Arial Narrow" w:hAnsi="Arial Narrow"/>
                <w:sz w:val="24"/>
                <w:szCs w:val="20"/>
                <w:lang w:val="es-ES_tradnl" w:eastAsia="es-ES_tradnl"/>
              </w:rPr>
            </w:pPr>
            <w:r w:rsidRPr="00A25B2A">
              <w:rPr>
                <w:rFonts w:ascii="Arial Narrow" w:hAnsi="Arial Narrow"/>
                <w:sz w:val="24"/>
                <w:szCs w:val="20"/>
                <w:lang w:val="es-ES_tradnl" w:eastAsia="es-ES_tradnl"/>
              </w:rPr>
              <w:t xml:space="preserve">El aprovechamiento de los residuos convirtiéndoles en recursos con técnicas novedosas o ancestrales permite hacer más sostenible los ciclos de vida en la población. </w:t>
            </w:r>
          </w:p>
        </w:tc>
      </w:tr>
      <w:tr w:rsidR="00117F80" w:rsidRPr="00F3427A" w:rsidTr="00117F80">
        <w:trPr>
          <w:trHeight w:val="741"/>
        </w:trPr>
        <w:tc>
          <w:tcPr>
            <w:tcW w:w="8720" w:type="dxa"/>
            <w:tcBorders>
              <w:top w:val="single" w:sz="4" w:space="0" w:color="000000"/>
              <w:left w:val="single" w:sz="4" w:space="0" w:color="000000"/>
              <w:bottom w:val="single" w:sz="4" w:space="0" w:color="000000"/>
              <w:right w:val="single" w:sz="4" w:space="0" w:color="000000"/>
            </w:tcBorders>
          </w:tcPr>
          <w:p w:rsidR="00117F80" w:rsidRPr="002D3931" w:rsidRDefault="00117F80" w:rsidP="00117F80">
            <w:pPr>
              <w:spacing w:after="0" w:line="240" w:lineRule="auto"/>
              <w:rPr>
                <w:rFonts w:ascii="Arial Narrow" w:hAnsi="Arial Narrow" w:cs="Calibri"/>
                <w:i/>
                <w:color w:val="000099"/>
                <w:sz w:val="24"/>
                <w:szCs w:val="24"/>
                <w:u w:val="single"/>
              </w:rPr>
            </w:pPr>
            <w:r>
              <w:rPr>
                <w:rFonts w:ascii="Arial Narrow" w:hAnsi="Arial Narrow" w:cs="Calibri"/>
                <w:i/>
                <w:color w:val="000099"/>
                <w:sz w:val="24"/>
                <w:szCs w:val="24"/>
                <w:u w:val="single"/>
              </w:rPr>
              <w:t>D3</w:t>
            </w:r>
            <w:r w:rsidRPr="002D3931">
              <w:rPr>
                <w:rFonts w:ascii="Arial Narrow" w:hAnsi="Arial Narrow" w:cs="Calibri"/>
                <w:i/>
                <w:color w:val="000099"/>
                <w:sz w:val="24"/>
                <w:szCs w:val="24"/>
                <w:u w:val="single"/>
              </w:rPr>
              <w:t xml:space="preserve">.- Tratamiento de aguas. </w:t>
            </w:r>
          </w:p>
          <w:p w:rsidR="00117F80" w:rsidRPr="00A25B2A" w:rsidRDefault="00117F80" w:rsidP="00117F80">
            <w:pPr>
              <w:widowControl w:val="0"/>
              <w:autoSpaceDE w:val="0"/>
              <w:autoSpaceDN w:val="0"/>
              <w:adjustRightInd w:val="0"/>
              <w:spacing w:after="0" w:line="240" w:lineRule="auto"/>
              <w:jc w:val="both"/>
              <w:rPr>
                <w:rFonts w:ascii="Arial Narrow" w:hAnsi="Arial Narrow"/>
                <w:sz w:val="24"/>
                <w:szCs w:val="20"/>
                <w:lang w:val="es-ES_tradnl" w:eastAsia="es-ES_tradnl"/>
              </w:rPr>
            </w:pPr>
            <w:r w:rsidRPr="00A25B2A">
              <w:rPr>
                <w:rFonts w:ascii="Arial Narrow" w:hAnsi="Arial Narrow"/>
                <w:sz w:val="24"/>
                <w:szCs w:val="20"/>
                <w:lang w:val="es-ES_tradnl" w:eastAsia="es-ES_tradnl"/>
              </w:rPr>
              <w:t xml:space="preserve">Diseño de sistemas de tratamiento de aguas potables y aguas residuales, urbanas e industriales. </w:t>
            </w:r>
          </w:p>
        </w:tc>
      </w:tr>
      <w:tr w:rsidR="00065694" w:rsidRPr="00F3427A" w:rsidTr="00065694">
        <w:trPr>
          <w:trHeight w:val="1244"/>
        </w:trPr>
        <w:tc>
          <w:tcPr>
            <w:tcW w:w="8720" w:type="dxa"/>
            <w:tcBorders>
              <w:top w:val="single" w:sz="4" w:space="0" w:color="000000"/>
              <w:left w:val="single" w:sz="4" w:space="0" w:color="000000"/>
              <w:bottom w:val="single" w:sz="4" w:space="0" w:color="000000"/>
              <w:right w:val="single" w:sz="4" w:space="0" w:color="000000"/>
            </w:tcBorders>
          </w:tcPr>
          <w:p w:rsidR="00065694" w:rsidRPr="008B1E2A" w:rsidRDefault="00065694" w:rsidP="008B1E2A">
            <w:pPr>
              <w:spacing w:after="0" w:line="240" w:lineRule="auto"/>
              <w:rPr>
                <w:rFonts w:ascii="Arial Narrow" w:hAnsi="Arial Narrow" w:cs="Calibri"/>
                <w:i/>
                <w:color w:val="000099"/>
                <w:sz w:val="24"/>
                <w:szCs w:val="24"/>
                <w:u w:val="single"/>
              </w:rPr>
            </w:pPr>
            <w:r w:rsidRPr="008B1E2A">
              <w:rPr>
                <w:rFonts w:ascii="Arial Narrow" w:hAnsi="Arial Narrow" w:cs="Calibri"/>
                <w:i/>
                <w:color w:val="000099"/>
                <w:sz w:val="24"/>
                <w:szCs w:val="24"/>
                <w:u w:val="single"/>
              </w:rPr>
              <w:t>D4.- Ingeniería ambiental</w:t>
            </w:r>
          </w:p>
          <w:p w:rsidR="00065694" w:rsidRDefault="00065694" w:rsidP="00022AE4">
            <w:pPr>
              <w:spacing w:line="240" w:lineRule="auto"/>
              <w:rPr>
                <w:rFonts w:ascii="Arial Narrow" w:hAnsi="Arial Narrow" w:cs="Calibri"/>
                <w:i/>
                <w:color w:val="000099"/>
                <w:sz w:val="24"/>
                <w:szCs w:val="24"/>
                <w:u w:val="single"/>
              </w:rPr>
            </w:pPr>
            <w:r w:rsidRPr="000B51FA">
              <w:rPr>
                <w:rFonts w:ascii="Arial Narrow" w:hAnsi="Arial Narrow"/>
                <w:color w:val="000000" w:themeColor="text1"/>
                <w:sz w:val="24"/>
                <w:szCs w:val="20"/>
                <w:lang w:val="es-ES_tradnl" w:eastAsia="es-ES_tradnl"/>
              </w:rPr>
              <w:t xml:space="preserve">Desarrollo de sistemas naturales o naturalizados de ingeniería que permitan la eficiencia </w:t>
            </w:r>
            <w:r w:rsidR="00022AE4">
              <w:rPr>
                <w:rFonts w:ascii="Arial Narrow" w:hAnsi="Arial Narrow"/>
                <w:color w:val="000000" w:themeColor="text1"/>
                <w:sz w:val="24"/>
                <w:szCs w:val="20"/>
                <w:lang w:val="es-ES_tradnl" w:eastAsia="es-ES_tradnl"/>
              </w:rPr>
              <w:t>e</w:t>
            </w:r>
            <w:r w:rsidRPr="000B51FA">
              <w:rPr>
                <w:rFonts w:ascii="Arial Narrow" w:hAnsi="Arial Narrow"/>
                <w:color w:val="000000" w:themeColor="text1"/>
                <w:sz w:val="24"/>
                <w:szCs w:val="20"/>
                <w:lang w:val="es-ES_tradnl" w:eastAsia="es-ES_tradnl"/>
              </w:rPr>
              <w:t>nergética, en gestión de recursos y residuos y en desarrollo social del entorno cercano.</w:t>
            </w:r>
          </w:p>
        </w:tc>
      </w:tr>
    </w:tbl>
    <w:p w:rsidR="001D5772" w:rsidRDefault="001D5772" w:rsidP="001D5772">
      <w:pPr>
        <w:spacing w:after="0" w:line="240" w:lineRule="auto"/>
        <w:rPr>
          <w:b/>
          <w:color w:val="CC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1"/>
        <w:gridCol w:w="3678"/>
        <w:gridCol w:w="1035"/>
      </w:tblGrid>
      <w:tr w:rsidR="00117F80" w:rsidRPr="00F3427A" w:rsidTr="007C20A4">
        <w:tc>
          <w:tcPr>
            <w:tcW w:w="3888" w:type="dxa"/>
            <w:shd w:val="pct10" w:color="auto" w:fill="auto"/>
          </w:tcPr>
          <w:p w:rsidR="00117F80" w:rsidRPr="00603DAE" w:rsidRDefault="00117F80" w:rsidP="007C20A4">
            <w:pPr>
              <w:spacing w:after="0" w:line="240" w:lineRule="auto"/>
              <w:rPr>
                <w:b/>
                <w:sz w:val="24"/>
                <w:szCs w:val="24"/>
              </w:rPr>
            </w:pPr>
            <w:r w:rsidRPr="00603DAE">
              <w:rPr>
                <w:b/>
                <w:sz w:val="24"/>
                <w:szCs w:val="24"/>
              </w:rPr>
              <w:t>Li</w:t>
            </w:r>
            <w:r>
              <w:rPr>
                <w:b/>
                <w:sz w:val="24"/>
                <w:szCs w:val="24"/>
              </w:rPr>
              <w:t xml:space="preserve">stado de profesores que ofertan </w:t>
            </w:r>
            <w:r w:rsidRPr="005F09FE">
              <w:rPr>
                <w:b/>
                <w:sz w:val="24"/>
                <w:szCs w:val="24"/>
              </w:rPr>
              <w:t>las Líneas/Temas genéricos</w:t>
            </w:r>
          </w:p>
        </w:tc>
        <w:tc>
          <w:tcPr>
            <w:tcW w:w="3780" w:type="dxa"/>
            <w:shd w:val="pct10" w:color="auto" w:fill="auto"/>
          </w:tcPr>
          <w:p w:rsidR="00117F80" w:rsidRPr="00603DAE" w:rsidRDefault="00117F80" w:rsidP="007C20A4">
            <w:pPr>
              <w:spacing w:after="0" w:line="240" w:lineRule="auto"/>
              <w:rPr>
                <w:sz w:val="24"/>
                <w:szCs w:val="24"/>
              </w:rPr>
            </w:pPr>
            <w:r w:rsidRPr="00603DAE">
              <w:rPr>
                <w:b/>
                <w:sz w:val="24"/>
                <w:szCs w:val="24"/>
              </w:rPr>
              <w:t>Línea/s q</w:t>
            </w:r>
            <w:r>
              <w:rPr>
                <w:b/>
                <w:sz w:val="24"/>
                <w:szCs w:val="24"/>
              </w:rPr>
              <w:t>ue oferta (se indican los números que corresponden a las mismas)</w:t>
            </w:r>
          </w:p>
        </w:tc>
        <w:tc>
          <w:tcPr>
            <w:tcW w:w="1052" w:type="dxa"/>
            <w:shd w:val="pct10" w:color="auto" w:fill="auto"/>
          </w:tcPr>
          <w:p w:rsidR="00117F80" w:rsidRPr="00603DAE" w:rsidRDefault="00117F80" w:rsidP="007C20A4">
            <w:pPr>
              <w:spacing w:after="0" w:line="240" w:lineRule="auto"/>
              <w:rPr>
                <w:b/>
                <w:sz w:val="24"/>
                <w:szCs w:val="24"/>
              </w:rPr>
            </w:pPr>
            <w:r>
              <w:rPr>
                <w:b/>
                <w:sz w:val="24"/>
                <w:szCs w:val="24"/>
              </w:rPr>
              <w:t>Nº TFGs</w:t>
            </w:r>
          </w:p>
        </w:tc>
      </w:tr>
      <w:tr w:rsidR="00117F80" w:rsidRPr="00F3427A" w:rsidTr="007C20A4">
        <w:tc>
          <w:tcPr>
            <w:tcW w:w="3888" w:type="dxa"/>
          </w:tcPr>
          <w:p w:rsidR="00117F80" w:rsidRDefault="00117F80" w:rsidP="007C20A4">
            <w:pPr>
              <w:pStyle w:val="Default"/>
              <w:rPr>
                <w:sz w:val="23"/>
                <w:szCs w:val="23"/>
              </w:rPr>
            </w:pPr>
            <w:r>
              <w:rPr>
                <w:sz w:val="23"/>
                <w:szCs w:val="23"/>
              </w:rPr>
              <w:t xml:space="preserve">Dª. Laura Pozo </w:t>
            </w:r>
            <w:r w:rsidRPr="00FF0EDD">
              <w:rPr>
                <w:sz w:val="23"/>
                <w:szCs w:val="23"/>
              </w:rPr>
              <w:t>Morales</w:t>
            </w:r>
            <w:r>
              <w:rPr>
                <w:sz w:val="23"/>
                <w:szCs w:val="23"/>
              </w:rPr>
              <w:t xml:space="preserve"> </w:t>
            </w:r>
          </w:p>
        </w:tc>
        <w:tc>
          <w:tcPr>
            <w:tcW w:w="3780" w:type="dxa"/>
          </w:tcPr>
          <w:p w:rsidR="00117F80" w:rsidRDefault="00117F80" w:rsidP="00117F80">
            <w:pPr>
              <w:pStyle w:val="Default"/>
              <w:jc w:val="right"/>
              <w:rPr>
                <w:sz w:val="23"/>
                <w:szCs w:val="23"/>
              </w:rPr>
            </w:pPr>
            <w:r>
              <w:rPr>
                <w:sz w:val="23"/>
                <w:szCs w:val="23"/>
              </w:rPr>
              <w:t xml:space="preserve"> D1, D2, D3 </w:t>
            </w:r>
          </w:p>
        </w:tc>
        <w:tc>
          <w:tcPr>
            <w:tcW w:w="1052" w:type="dxa"/>
          </w:tcPr>
          <w:p w:rsidR="00117F80" w:rsidRDefault="00117F80" w:rsidP="007C20A4">
            <w:pPr>
              <w:pStyle w:val="Default"/>
            </w:pPr>
            <w:r>
              <w:t>5</w:t>
            </w:r>
          </w:p>
        </w:tc>
      </w:tr>
      <w:tr w:rsidR="00065694" w:rsidRPr="00F3427A" w:rsidTr="007C20A4">
        <w:tc>
          <w:tcPr>
            <w:tcW w:w="3888" w:type="dxa"/>
          </w:tcPr>
          <w:p w:rsidR="00065694" w:rsidRPr="008B1E2A" w:rsidRDefault="00065694" w:rsidP="007C20A4">
            <w:pPr>
              <w:pStyle w:val="Default"/>
              <w:rPr>
                <w:color w:val="000000" w:themeColor="text1"/>
                <w:sz w:val="23"/>
                <w:szCs w:val="23"/>
              </w:rPr>
            </w:pPr>
            <w:r w:rsidRPr="008B1E2A">
              <w:rPr>
                <w:color w:val="000000" w:themeColor="text1"/>
                <w:sz w:val="23"/>
                <w:szCs w:val="23"/>
              </w:rPr>
              <w:t>D. Julián Lebrato Martínez</w:t>
            </w:r>
          </w:p>
        </w:tc>
        <w:tc>
          <w:tcPr>
            <w:tcW w:w="3780" w:type="dxa"/>
          </w:tcPr>
          <w:p w:rsidR="00065694" w:rsidRPr="008B1E2A" w:rsidRDefault="00065694" w:rsidP="00117F80">
            <w:pPr>
              <w:pStyle w:val="Default"/>
              <w:jc w:val="right"/>
              <w:rPr>
                <w:color w:val="000000" w:themeColor="text1"/>
                <w:sz w:val="23"/>
                <w:szCs w:val="23"/>
              </w:rPr>
            </w:pPr>
            <w:r w:rsidRPr="008B1E2A">
              <w:rPr>
                <w:color w:val="000000" w:themeColor="text1"/>
                <w:sz w:val="23"/>
                <w:szCs w:val="23"/>
              </w:rPr>
              <w:t>D4</w:t>
            </w:r>
          </w:p>
        </w:tc>
        <w:tc>
          <w:tcPr>
            <w:tcW w:w="1052" w:type="dxa"/>
          </w:tcPr>
          <w:p w:rsidR="00065694" w:rsidRPr="008B1E2A" w:rsidRDefault="00065694" w:rsidP="007C20A4">
            <w:pPr>
              <w:pStyle w:val="Default"/>
              <w:rPr>
                <w:color w:val="000000" w:themeColor="text1"/>
              </w:rPr>
            </w:pPr>
            <w:r w:rsidRPr="008B1E2A">
              <w:rPr>
                <w:color w:val="000000" w:themeColor="text1"/>
              </w:rPr>
              <w:t>4</w:t>
            </w:r>
          </w:p>
        </w:tc>
      </w:tr>
      <w:tr w:rsidR="005821A7" w:rsidRPr="00F3427A" w:rsidTr="00000B96">
        <w:tc>
          <w:tcPr>
            <w:tcW w:w="8720" w:type="dxa"/>
            <w:gridSpan w:val="3"/>
          </w:tcPr>
          <w:p w:rsidR="005821A7" w:rsidRDefault="005821A7" w:rsidP="007C20A4">
            <w:pPr>
              <w:pStyle w:val="Default"/>
            </w:pPr>
            <w:r>
              <w:rPr>
                <w:b/>
                <w:color w:val="CC0000"/>
              </w:rPr>
              <w:t>C</w:t>
            </w:r>
            <w:r w:rsidRPr="00904FBD">
              <w:rPr>
                <w:b/>
                <w:color w:val="CC0000"/>
              </w:rPr>
              <w:t>ontacto con Profeso</w:t>
            </w:r>
            <w:r>
              <w:rPr>
                <w:b/>
                <w:color w:val="CC0000"/>
              </w:rPr>
              <w:t>res del Departamento de Ingeniería Química</w:t>
            </w:r>
          </w:p>
        </w:tc>
      </w:tr>
    </w:tbl>
    <w:p w:rsidR="00117F80" w:rsidRPr="005821A7" w:rsidRDefault="005821A7" w:rsidP="001D5772">
      <w:pPr>
        <w:spacing w:after="0" w:line="240" w:lineRule="auto"/>
        <w:rPr>
          <w:rStyle w:val="Hipervnculo"/>
          <w:b/>
        </w:rPr>
      </w:pPr>
      <w:r>
        <w:rPr>
          <w:b/>
          <w:color w:val="CC0000"/>
        </w:rPr>
        <w:fldChar w:fldCharType="begin"/>
      </w:r>
      <w:r>
        <w:rPr>
          <w:b/>
          <w:color w:val="CC0000"/>
        </w:rPr>
        <w:instrText>HYPERLINK "http://www.us.es/centros/departamentos/departamento_I061"</w:instrText>
      </w:r>
      <w:r>
        <w:rPr>
          <w:b/>
          <w:color w:val="CC0000"/>
        </w:rPr>
        <w:fldChar w:fldCharType="separate"/>
      </w:r>
      <w:r w:rsidRPr="005821A7">
        <w:rPr>
          <w:rStyle w:val="Hipervnculo"/>
          <w:b/>
        </w:rPr>
        <w:t>http://www.us.es/centros/departamentos/departamento_I061</w:t>
      </w:r>
    </w:p>
    <w:p w:rsidR="009D476B" w:rsidRPr="00486D87" w:rsidRDefault="005821A7" w:rsidP="009D476B">
      <w:pPr>
        <w:spacing w:after="0" w:line="240" w:lineRule="auto"/>
        <w:jc w:val="right"/>
        <w:rPr>
          <w:rStyle w:val="Hipervnculo"/>
          <w:b/>
          <w:sz w:val="16"/>
          <w:szCs w:val="16"/>
        </w:rPr>
      </w:pPr>
      <w:r>
        <w:rPr>
          <w:b/>
          <w:color w:val="CC0000"/>
        </w:rPr>
        <w:fldChar w:fldCharType="end"/>
      </w:r>
      <w:r w:rsidR="009D476B">
        <w:rPr>
          <w:b/>
          <w:color w:val="FFFFFF"/>
          <w:sz w:val="16"/>
          <w:szCs w:val="16"/>
          <w:highlight w:val="lightGray"/>
        </w:rPr>
        <w:fldChar w:fldCharType="begin"/>
      </w:r>
      <w:r w:rsidR="009D476B">
        <w:rPr>
          <w:b/>
          <w:color w:val="FFFFFF"/>
          <w:sz w:val="16"/>
          <w:szCs w:val="16"/>
          <w:highlight w:val="lightGray"/>
        </w:rPr>
        <w:instrText xml:space="preserve"> HYPERLINK  \l "RelacióndeLíneasTemas" </w:instrText>
      </w:r>
      <w:r w:rsidR="009D476B">
        <w:rPr>
          <w:b/>
          <w:color w:val="FFFFFF"/>
          <w:sz w:val="16"/>
          <w:szCs w:val="16"/>
          <w:highlight w:val="lightGray"/>
        </w:rPr>
        <w:fldChar w:fldCharType="separate"/>
      </w:r>
      <w:r w:rsidR="009D476B" w:rsidRPr="00486D87">
        <w:rPr>
          <w:rStyle w:val="Hipervnculo"/>
          <w:b/>
          <w:sz w:val="16"/>
          <w:szCs w:val="16"/>
          <w:highlight w:val="lightGray"/>
        </w:rPr>
        <w:t>Volver al Inicio</w:t>
      </w:r>
    </w:p>
    <w:p w:rsidR="006B06C0" w:rsidRDefault="009D476B" w:rsidP="001D5772">
      <w:pPr>
        <w:spacing w:after="0" w:line="240" w:lineRule="auto"/>
        <w:rPr>
          <w:b/>
          <w:color w:val="CC0000"/>
          <w:sz w:val="28"/>
          <w:szCs w:val="28"/>
        </w:rPr>
      </w:pPr>
      <w:r>
        <w:rPr>
          <w:b/>
          <w:color w:val="FFFFFF"/>
          <w:sz w:val="16"/>
          <w:szCs w:val="16"/>
          <w:highlight w:val="lightGray"/>
        </w:rPr>
        <w:fldChar w:fldCharType="end"/>
      </w:r>
    </w:p>
    <w:p w:rsidR="00022AE4" w:rsidRDefault="00022AE4" w:rsidP="001D5772">
      <w:pPr>
        <w:spacing w:after="0" w:line="240" w:lineRule="auto"/>
        <w:rPr>
          <w:b/>
          <w:color w:val="CC0000"/>
          <w:sz w:val="28"/>
          <w:szCs w:val="28"/>
        </w:rPr>
      </w:pPr>
    </w:p>
    <w:p w:rsidR="000C6B83" w:rsidRDefault="000C6B83" w:rsidP="000C6B83">
      <w:pPr>
        <w:spacing w:after="0" w:line="240" w:lineRule="auto"/>
        <w:rPr>
          <w:b/>
          <w:color w:val="CC0000"/>
          <w:sz w:val="28"/>
          <w:szCs w:val="28"/>
        </w:rPr>
      </w:pPr>
      <w:bookmarkStart w:id="9" w:name="DptoArquitecturaTecnologiaComputadores"/>
      <w:r>
        <w:rPr>
          <w:b/>
          <w:color w:val="CC0000"/>
          <w:sz w:val="28"/>
          <w:szCs w:val="28"/>
        </w:rPr>
        <w:t>Dpto. de ARQUITECTURA Y TECNOLOGÍA DE COMPUTADORES</w:t>
      </w:r>
      <w:bookmarkEnd w:id="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3"/>
        <w:gridCol w:w="3586"/>
        <w:gridCol w:w="1355"/>
      </w:tblGrid>
      <w:tr w:rsidR="000C6B83" w:rsidRPr="00F3427A" w:rsidTr="000B51FA">
        <w:tc>
          <w:tcPr>
            <w:tcW w:w="8494" w:type="dxa"/>
            <w:gridSpan w:val="3"/>
            <w:shd w:val="pct10" w:color="auto" w:fill="auto"/>
          </w:tcPr>
          <w:p w:rsidR="000C6B83" w:rsidRPr="00C7796B" w:rsidRDefault="000C6B83" w:rsidP="00000B96">
            <w:pPr>
              <w:spacing w:after="0" w:line="240" w:lineRule="auto"/>
              <w:rPr>
                <w:rFonts w:ascii="Arial Narrow" w:hAnsi="Arial Narrow"/>
                <w:sz w:val="24"/>
                <w:szCs w:val="24"/>
              </w:rPr>
            </w:pPr>
            <w:r w:rsidRPr="00D76325">
              <w:rPr>
                <w:b/>
                <w:sz w:val="24"/>
                <w:szCs w:val="24"/>
              </w:rPr>
              <w:t>Títulos de las Líneas/Temas genéricos ofertados</w:t>
            </w:r>
            <w:r w:rsidRPr="00C7796B">
              <w:rPr>
                <w:rFonts w:ascii="Arial Narrow" w:hAnsi="Arial Narrow"/>
                <w:sz w:val="24"/>
                <w:szCs w:val="24"/>
              </w:rPr>
              <w:t xml:space="preserve"> </w:t>
            </w:r>
          </w:p>
        </w:tc>
      </w:tr>
      <w:tr w:rsidR="000C6B83" w:rsidRPr="00F3427A" w:rsidTr="000B51FA">
        <w:tc>
          <w:tcPr>
            <w:tcW w:w="8494" w:type="dxa"/>
            <w:gridSpan w:val="3"/>
          </w:tcPr>
          <w:p w:rsidR="000C6B83" w:rsidRPr="002D3931" w:rsidRDefault="000C6B83" w:rsidP="00000B96">
            <w:pPr>
              <w:spacing w:after="0" w:line="240" w:lineRule="auto"/>
              <w:rPr>
                <w:rFonts w:ascii="Arial Narrow" w:hAnsi="Arial Narrow" w:cs="Calibri"/>
                <w:i/>
                <w:color w:val="000099"/>
                <w:sz w:val="24"/>
                <w:szCs w:val="24"/>
                <w:u w:val="single"/>
              </w:rPr>
            </w:pPr>
            <w:r>
              <w:rPr>
                <w:rFonts w:ascii="Arial Narrow" w:hAnsi="Arial Narrow" w:cs="Calibri"/>
                <w:i/>
                <w:color w:val="000099"/>
                <w:sz w:val="24"/>
                <w:szCs w:val="24"/>
                <w:u w:val="single"/>
              </w:rPr>
              <w:t>D</w:t>
            </w:r>
            <w:r w:rsidRPr="002D3931">
              <w:rPr>
                <w:rFonts w:ascii="Arial Narrow" w:hAnsi="Arial Narrow" w:cs="Calibri"/>
                <w:i/>
                <w:color w:val="000099"/>
                <w:sz w:val="24"/>
                <w:szCs w:val="24"/>
                <w:u w:val="single"/>
              </w:rPr>
              <w:t xml:space="preserve">1.- </w:t>
            </w:r>
            <w:r>
              <w:rPr>
                <w:rFonts w:ascii="Arial Narrow" w:hAnsi="Arial Narrow" w:cs="Calibri"/>
                <w:i/>
                <w:color w:val="000099"/>
                <w:sz w:val="24"/>
                <w:szCs w:val="24"/>
                <w:u w:val="single"/>
              </w:rPr>
              <w:t>Diseño y desarrollo de objetos inteligentes productos interactivos eloT</w:t>
            </w:r>
            <w:r w:rsidRPr="002D3931">
              <w:rPr>
                <w:rFonts w:ascii="Arial Narrow" w:hAnsi="Arial Narrow" w:cs="Calibri"/>
                <w:i/>
                <w:color w:val="000099"/>
                <w:sz w:val="24"/>
                <w:szCs w:val="24"/>
                <w:u w:val="single"/>
              </w:rPr>
              <w:t xml:space="preserve"> </w:t>
            </w:r>
          </w:p>
          <w:p w:rsidR="000C6B83" w:rsidRPr="000C6B83" w:rsidRDefault="000C6B83" w:rsidP="00022AE4">
            <w:pPr>
              <w:autoSpaceDE w:val="0"/>
              <w:autoSpaceDN w:val="0"/>
              <w:adjustRightInd w:val="0"/>
              <w:spacing w:line="240" w:lineRule="auto"/>
              <w:jc w:val="both"/>
              <w:rPr>
                <w:rFonts w:ascii="Arial Narrow" w:hAnsi="Arial Narrow" w:cs="Calibri"/>
                <w:sz w:val="24"/>
                <w:szCs w:val="24"/>
              </w:rPr>
            </w:pPr>
            <w:r w:rsidRPr="000C6B83">
              <w:rPr>
                <w:rFonts w:ascii="Arial Narrow" w:hAnsi="Arial Narrow" w:cs="Calibri"/>
                <w:sz w:val="24"/>
                <w:szCs w:val="24"/>
              </w:rPr>
              <w:t>.Diseño y desarrollo de Objetos Inteligentes, productos interactivos e IoT  con el objeto de poder crear "productos digitales interactivos" para distintos tipos de aplicaciones y usuarios, teniendo presentes conceptos relacionados con el "diseño para todos", con un enfoque transdisciplinar orientado al "aprendizaje-servicio", que aúne la estética y funcionalidad del diseño digital en base a los nuevos medios digitales que marcan tendencia (instalaciones interactivas, dispositivos móviles, "Internet de las Cosas" (IoT), electrónica programable, ordenadores de bajo coste, etc.).</w:t>
            </w:r>
          </w:p>
          <w:p w:rsidR="000C6B83" w:rsidRPr="000C6B83" w:rsidRDefault="000C6B83" w:rsidP="00022AE4">
            <w:pPr>
              <w:numPr>
                <w:ilvl w:val="0"/>
                <w:numId w:val="21"/>
              </w:numPr>
              <w:autoSpaceDE w:val="0"/>
              <w:autoSpaceDN w:val="0"/>
              <w:adjustRightInd w:val="0"/>
              <w:spacing w:after="0" w:line="240" w:lineRule="auto"/>
              <w:jc w:val="both"/>
              <w:rPr>
                <w:rFonts w:ascii="Arial Narrow" w:hAnsi="Arial Narrow" w:cs="Calibri"/>
                <w:sz w:val="24"/>
                <w:szCs w:val="24"/>
              </w:rPr>
            </w:pPr>
            <w:r w:rsidRPr="000C6B83">
              <w:rPr>
                <w:rFonts w:ascii="Arial Narrow" w:hAnsi="Arial Narrow" w:cs="Calibri"/>
                <w:sz w:val="24"/>
                <w:szCs w:val="24"/>
              </w:rPr>
              <w:t>D1.1: Diseño y desarrollo de productos interactivos digitales mediante software libre para entornos multiplataforma (Apps, Interfaces de usuario</w:t>
            </w:r>
            <w:r w:rsidR="009D476B" w:rsidRPr="000C6B83">
              <w:rPr>
                <w:rFonts w:ascii="Arial Narrow" w:hAnsi="Arial Narrow" w:cs="Calibri"/>
                <w:sz w:val="24"/>
                <w:szCs w:val="24"/>
              </w:rPr>
              <w:t>,...</w:t>
            </w:r>
            <w:r w:rsidRPr="000C6B83">
              <w:rPr>
                <w:rFonts w:ascii="Arial Narrow" w:hAnsi="Arial Narrow" w:cs="Calibri"/>
                <w:sz w:val="24"/>
                <w:szCs w:val="24"/>
              </w:rPr>
              <w:t xml:space="preserve">). </w:t>
            </w:r>
          </w:p>
          <w:p w:rsidR="000C6B83" w:rsidRPr="000C6B83" w:rsidRDefault="000C6B83" w:rsidP="00022AE4">
            <w:pPr>
              <w:numPr>
                <w:ilvl w:val="0"/>
                <w:numId w:val="21"/>
              </w:numPr>
              <w:autoSpaceDE w:val="0"/>
              <w:autoSpaceDN w:val="0"/>
              <w:adjustRightInd w:val="0"/>
              <w:spacing w:after="0" w:line="240" w:lineRule="auto"/>
              <w:jc w:val="both"/>
              <w:rPr>
                <w:rFonts w:ascii="Arial Narrow" w:hAnsi="Arial Narrow" w:cs="Calibri"/>
                <w:sz w:val="24"/>
                <w:szCs w:val="24"/>
              </w:rPr>
            </w:pPr>
            <w:r w:rsidRPr="000C6B83">
              <w:rPr>
                <w:rFonts w:ascii="Arial Narrow" w:hAnsi="Arial Narrow" w:cs="Calibri"/>
                <w:sz w:val="24"/>
                <w:szCs w:val="24"/>
              </w:rPr>
              <w:t xml:space="preserve">D1.2: Diseño de objetos inteligentes mediante hardware libre (Smart-Objects). </w:t>
            </w:r>
          </w:p>
          <w:p w:rsidR="000C6B83" w:rsidRPr="000C6B83" w:rsidRDefault="000C6B83" w:rsidP="00022AE4">
            <w:pPr>
              <w:numPr>
                <w:ilvl w:val="0"/>
                <w:numId w:val="21"/>
              </w:numPr>
              <w:autoSpaceDE w:val="0"/>
              <w:autoSpaceDN w:val="0"/>
              <w:adjustRightInd w:val="0"/>
              <w:spacing w:after="0" w:line="240" w:lineRule="auto"/>
              <w:jc w:val="both"/>
              <w:rPr>
                <w:rFonts w:ascii="Arial Narrow" w:hAnsi="Arial Narrow" w:cs="Calibri"/>
                <w:sz w:val="24"/>
                <w:szCs w:val="24"/>
              </w:rPr>
            </w:pPr>
            <w:r w:rsidRPr="000C6B83">
              <w:rPr>
                <w:rFonts w:ascii="Arial Narrow" w:hAnsi="Arial Narrow" w:cs="Calibri"/>
                <w:sz w:val="24"/>
                <w:szCs w:val="24"/>
              </w:rPr>
              <w:t>D1.3: Integración de objetos inteligentes en el entorno: Iniciación a Internet de las Cosas usando hardware de bajo coste.</w:t>
            </w:r>
          </w:p>
          <w:p w:rsidR="00022AE4" w:rsidRPr="000C6B83" w:rsidRDefault="00022AE4" w:rsidP="00000B96">
            <w:pPr>
              <w:widowControl w:val="0"/>
              <w:autoSpaceDE w:val="0"/>
              <w:autoSpaceDN w:val="0"/>
              <w:adjustRightInd w:val="0"/>
              <w:spacing w:after="0" w:line="240" w:lineRule="auto"/>
              <w:jc w:val="both"/>
              <w:rPr>
                <w:rFonts w:ascii="Arial Narrow" w:hAnsi="Arial Narrow"/>
                <w:sz w:val="24"/>
                <w:szCs w:val="20"/>
                <w:lang w:eastAsia="es-ES_tradnl"/>
              </w:rPr>
            </w:pPr>
          </w:p>
        </w:tc>
      </w:tr>
      <w:tr w:rsidR="004B0B43" w:rsidRPr="00F3427A" w:rsidTr="000B51FA">
        <w:tc>
          <w:tcPr>
            <w:tcW w:w="8494" w:type="dxa"/>
            <w:gridSpan w:val="3"/>
          </w:tcPr>
          <w:p w:rsidR="008B1E2A" w:rsidRPr="008B1E2A" w:rsidRDefault="004B0B43" w:rsidP="00000B96">
            <w:pPr>
              <w:spacing w:after="0" w:line="240" w:lineRule="auto"/>
              <w:rPr>
                <w:rFonts w:ascii="Arial Narrow" w:hAnsi="Arial Narrow" w:cs="Calibri"/>
                <w:i/>
                <w:color w:val="000099"/>
                <w:sz w:val="24"/>
                <w:szCs w:val="24"/>
                <w:u w:val="single"/>
              </w:rPr>
            </w:pPr>
            <w:r w:rsidRPr="008B1E2A">
              <w:rPr>
                <w:rFonts w:ascii="Arial Narrow" w:hAnsi="Arial Narrow" w:cs="Calibri"/>
                <w:i/>
                <w:color w:val="000099"/>
                <w:sz w:val="24"/>
                <w:szCs w:val="24"/>
                <w:u w:val="single"/>
              </w:rPr>
              <w:t>D2</w:t>
            </w:r>
            <w:r w:rsidR="00022AE4">
              <w:rPr>
                <w:rFonts w:ascii="Arial Narrow" w:hAnsi="Arial Narrow" w:cs="Calibri"/>
                <w:i/>
                <w:color w:val="000099"/>
                <w:sz w:val="24"/>
                <w:szCs w:val="24"/>
                <w:u w:val="single"/>
              </w:rPr>
              <w:t>.-</w:t>
            </w:r>
            <w:r w:rsidRPr="008B1E2A">
              <w:rPr>
                <w:rFonts w:ascii="Arial Narrow" w:hAnsi="Arial Narrow" w:cs="Calibri"/>
                <w:i/>
                <w:color w:val="000099"/>
                <w:sz w:val="24"/>
                <w:szCs w:val="24"/>
                <w:u w:val="single"/>
              </w:rPr>
              <w:t>.Aplicación  de la algorítmica a los proceso de diseño de productos</w:t>
            </w:r>
          </w:p>
          <w:p w:rsidR="006B06C0" w:rsidRPr="008C2E32" w:rsidRDefault="006B06C0" w:rsidP="006B06C0">
            <w:pPr>
              <w:autoSpaceDE w:val="0"/>
              <w:autoSpaceDN w:val="0"/>
              <w:adjustRightInd w:val="0"/>
              <w:spacing w:after="0" w:line="240" w:lineRule="auto"/>
              <w:jc w:val="both"/>
              <w:rPr>
                <w:rFonts w:ascii="Arial Narrow" w:hAnsi="Arial Narrow" w:cs="Calibri"/>
                <w:color w:val="000000" w:themeColor="text1"/>
                <w:sz w:val="24"/>
                <w:szCs w:val="24"/>
              </w:rPr>
            </w:pPr>
            <w:r w:rsidRPr="008C2E32">
              <w:rPr>
                <w:rFonts w:ascii="Arial Narrow" w:hAnsi="Arial Narrow" w:cs="Calibri"/>
                <w:color w:val="000000" w:themeColor="text1"/>
                <w:sz w:val="24"/>
                <w:szCs w:val="24"/>
              </w:rPr>
              <w:t>Aplicación de algoritmos y procedimientos computacionales para el diseño generativo de nuevas formas y enfoques conceptuales asociados. Uso de lenguajes computacionales (textuales o visuales) en ámbitos innovadores (tales como el diseño paramétrico mediante programación generativa, la Inteligencia Artificial, etc).</w:t>
            </w:r>
          </w:p>
          <w:p w:rsidR="006B06C0" w:rsidRPr="008C2E32" w:rsidRDefault="006B06C0" w:rsidP="006B06C0">
            <w:pPr>
              <w:numPr>
                <w:ilvl w:val="0"/>
                <w:numId w:val="21"/>
              </w:numPr>
              <w:autoSpaceDE w:val="0"/>
              <w:autoSpaceDN w:val="0"/>
              <w:adjustRightInd w:val="0"/>
              <w:spacing w:after="0" w:line="240" w:lineRule="auto"/>
              <w:jc w:val="both"/>
              <w:rPr>
                <w:rFonts w:ascii="Arial Narrow" w:hAnsi="Arial Narrow" w:cs="Calibri"/>
                <w:color w:val="000000" w:themeColor="text1"/>
                <w:sz w:val="24"/>
                <w:szCs w:val="24"/>
              </w:rPr>
            </w:pPr>
            <w:r w:rsidRPr="008C2E32">
              <w:rPr>
                <w:rFonts w:ascii="Arial Narrow" w:hAnsi="Arial Narrow" w:cs="Calibri"/>
                <w:color w:val="000000" w:themeColor="text1"/>
                <w:sz w:val="24"/>
                <w:szCs w:val="24"/>
              </w:rPr>
              <w:t>D2.1 Algoritmos de Inteligencia Artificial (redes neuronales, algoritmos genéticos, lógica fuzzy, etc)</w:t>
            </w:r>
          </w:p>
          <w:p w:rsidR="006B06C0" w:rsidRPr="008C2E32" w:rsidRDefault="006B06C0" w:rsidP="006B06C0">
            <w:pPr>
              <w:numPr>
                <w:ilvl w:val="0"/>
                <w:numId w:val="21"/>
              </w:numPr>
              <w:autoSpaceDE w:val="0"/>
              <w:autoSpaceDN w:val="0"/>
              <w:adjustRightInd w:val="0"/>
              <w:spacing w:after="0" w:line="240" w:lineRule="auto"/>
              <w:jc w:val="both"/>
              <w:rPr>
                <w:rFonts w:ascii="Arial Narrow" w:hAnsi="Arial Narrow" w:cs="Calibri"/>
                <w:color w:val="000000" w:themeColor="text1"/>
                <w:sz w:val="24"/>
                <w:szCs w:val="24"/>
              </w:rPr>
            </w:pPr>
            <w:r w:rsidRPr="008C2E32">
              <w:rPr>
                <w:rFonts w:ascii="Arial Narrow" w:hAnsi="Arial Narrow" w:cs="Calibri"/>
                <w:color w:val="000000" w:themeColor="text1"/>
                <w:sz w:val="24"/>
                <w:szCs w:val="24"/>
              </w:rPr>
              <w:t>D2.2. Diseño paramétrico mediante programación</w:t>
            </w:r>
          </w:p>
          <w:p w:rsidR="008C2E32" w:rsidRPr="008C2E32" w:rsidRDefault="008C2E32" w:rsidP="006B06C0">
            <w:pPr>
              <w:numPr>
                <w:ilvl w:val="0"/>
                <w:numId w:val="21"/>
              </w:numPr>
              <w:autoSpaceDE w:val="0"/>
              <w:autoSpaceDN w:val="0"/>
              <w:adjustRightInd w:val="0"/>
              <w:spacing w:after="0" w:line="240" w:lineRule="auto"/>
              <w:jc w:val="both"/>
              <w:rPr>
                <w:rFonts w:ascii="Arial Narrow" w:hAnsi="Arial Narrow" w:cs="Calibri"/>
                <w:color w:val="000000" w:themeColor="text1"/>
                <w:sz w:val="24"/>
                <w:szCs w:val="24"/>
              </w:rPr>
            </w:pPr>
            <w:r w:rsidRPr="008C2E32">
              <w:rPr>
                <w:rFonts w:ascii="Arial Narrow" w:hAnsi="Arial Narrow" w:cs="Calibri"/>
                <w:color w:val="000000" w:themeColor="text1"/>
                <w:sz w:val="24"/>
                <w:szCs w:val="24"/>
              </w:rPr>
              <w:t>D2.3. Aplicación de nuevos paradigmas y uso de aplicaciones de IA (Inteligencia Artificial) al diseño de productos y experiencias de usuario, con un enfoque creativo basado en las nuevas tecnologías emergentes.</w:t>
            </w:r>
          </w:p>
          <w:p w:rsidR="004B0B43" w:rsidRDefault="004B0B43" w:rsidP="006B06C0">
            <w:pPr>
              <w:spacing w:after="0"/>
              <w:rPr>
                <w:rFonts w:ascii="Arial Narrow" w:hAnsi="Arial Narrow" w:cs="Calibri"/>
                <w:i/>
                <w:color w:val="000099"/>
                <w:sz w:val="24"/>
                <w:szCs w:val="24"/>
                <w:u w:val="single"/>
              </w:rPr>
            </w:pPr>
          </w:p>
          <w:p w:rsidR="00CF6BC8" w:rsidRDefault="00CF6BC8" w:rsidP="006B06C0">
            <w:pPr>
              <w:spacing w:after="0"/>
              <w:rPr>
                <w:rFonts w:ascii="Arial Narrow" w:hAnsi="Arial Narrow" w:cs="Calibri"/>
                <w:i/>
                <w:color w:val="000099"/>
                <w:sz w:val="24"/>
                <w:szCs w:val="24"/>
                <w:u w:val="single"/>
              </w:rPr>
            </w:pPr>
          </w:p>
        </w:tc>
      </w:tr>
      <w:tr w:rsidR="001E798A" w:rsidRPr="00F3427A" w:rsidTr="000B51FA">
        <w:tc>
          <w:tcPr>
            <w:tcW w:w="8494" w:type="dxa"/>
            <w:gridSpan w:val="3"/>
          </w:tcPr>
          <w:p w:rsidR="001E798A" w:rsidRPr="001E798A" w:rsidRDefault="001E798A" w:rsidP="001E798A">
            <w:pPr>
              <w:rPr>
                <w:rFonts w:ascii="Arial Narrow" w:hAnsi="Arial Narrow" w:cs="Calibri"/>
                <w:i/>
                <w:color w:val="000099"/>
                <w:sz w:val="24"/>
                <w:szCs w:val="24"/>
                <w:u w:val="single"/>
              </w:rPr>
            </w:pPr>
            <w:r w:rsidRPr="001E798A">
              <w:rPr>
                <w:rFonts w:ascii="Arial Narrow" w:hAnsi="Arial Narrow" w:cs="Calibri"/>
                <w:i/>
                <w:color w:val="000099"/>
                <w:sz w:val="24"/>
                <w:szCs w:val="24"/>
                <w:u w:val="single"/>
              </w:rPr>
              <w:t>D3.- Innovación creativa transdisplinar Arte-Ciencia-Tecnología-Sociedad: enfoques SciArt y/o STEAM</w:t>
            </w:r>
            <w:r w:rsidR="00CF6BC8">
              <w:rPr>
                <w:rFonts w:ascii="Arial Narrow" w:hAnsi="Arial Narrow" w:cs="Calibri"/>
                <w:i/>
                <w:color w:val="000099"/>
                <w:sz w:val="24"/>
                <w:szCs w:val="24"/>
                <w:u w:val="single"/>
              </w:rPr>
              <w:t xml:space="preserve"> (NUEVA)</w:t>
            </w:r>
          </w:p>
          <w:p w:rsidR="001E798A" w:rsidRPr="001E798A" w:rsidRDefault="001E798A" w:rsidP="001E798A">
            <w:pPr>
              <w:autoSpaceDE w:val="0"/>
              <w:autoSpaceDN w:val="0"/>
              <w:adjustRightInd w:val="0"/>
              <w:rPr>
                <w:rFonts w:ascii="Arial Narrow" w:hAnsi="Arial Narrow" w:cs="Calibri"/>
                <w:color w:val="000000" w:themeColor="text1"/>
                <w:sz w:val="24"/>
                <w:szCs w:val="24"/>
              </w:rPr>
            </w:pPr>
            <w:r w:rsidRPr="001E798A">
              <w:rPr>
                <w:rFonts w:ascii="Arial Narrow" w:hAnsi="Arial Narrow" w:cs="Calibri"/>
                <w:color w:val="000000" w:themeColor="text1"/>
                <w:sz w:val="24"/>
                <w:szCs w:val="24"/>
              </w:rPr>
              <w:t>Desarrollo de proyectos sobre innovación transdisplinar en el ámbito de la creatividad derivada de la co-creación sinérgica Arte-Ciencia-Tecnología-Sociedad (ACTS). Se propondrán TFG con orientados a distintos posibles ámbitos que podrían estar presentes a la vez en la propuesta. Los ámbitos están abiertos a la creatividad de alumnos y docentes, y entre ellos se encuentran los siguientes:</w:t>
            </w:r>
          </w:p>
          <w:p w:rsidR="001E798A" w:rsidRPr="001E798A" w:rsidRDefault="001E798A" w:rsidP="001E798A">
            <w:pPr>
              <w:pStyle w:val="Prrafodelista"/>
              <w:numPr>
                <w:ilvl w:val="0"/>
                <w:numId w:val="26"/>
              </w:numPr>
              <w:autoSpaceDE w:val="0"/>
              <w:autoSpaceDN w:val="0"/>
              <w:adjustRightInd w:val="0"/>
              <w:rPr>
                <w:rFonts w:ascii="Arial Narrow" w:eastAsia="Calibri" w:hAnsi="Arial Narrow" w:cs="Calibri"/>
                <w:color w:val="000000" w:themeColor="text1"/>
                <w:kern w:val="0"/>
                <w:sz w:val="24"/>
                <w:vertAlign w:val="baseline"/>
                <w:lang w:val="es-ES" w:eastAsia="en-US"/>
              </w:rPr>
            </w:pPr>
            <w:r w:rsidRPr="001E798A">
              <w:rPr>
                <w:rFonts w:ascii="Arial Narrow" w:eastAsia="Calibri" w:hAnsi="Arial Narrow" w:cs="Calibri"/>
                <w:color w:val="000000" w:themeColor="text1"/>
                <w:kern w:val="0"/>
                <w:sz w:val="24"/>
                <w:vertAlign w:val="baseline"/>
                <w:lang w:val="es-ES" w:eastAsia="en-US"/>
              </w:rPr>
              <w:t>D3.1 SciArt: Arte y Diseño inspirados en temáticas científicas para: (1) dinamizar el pensamiento disruptivo e innovar en las metodologías y prácticas creativas, (2) fomentar la comunicación científica a la sociedad de una manera sensible a través del arte, y (3) despertar vocaciones e intervenciones sinérgicas en el ámbito ACTS.</w:t>
            </w:r>
          </w:p>
          <w:p w:rsidR="001E798A" w:rsidRPr="001E798A" w:rsidRDefault="001E798A" w:rsidP="001E798A">
            <w:pPr>
              <w:pStyle w:val="Prrafodelista"/>
              <w:numPr>
                <w:ilvl w:val="0"/>
                <w:numId w:val="26"/>
              </w:numPr>
              <w:autoSpaceDE w:val="0"/>
              <w:autoSpaceDN w:val="0"/>
              <w:adjustRightInd w:val="0"/>
              <w:rPr>
                <w:rFonts w:ascii="Arial Narrow" w:eastAsia="Calibri" w:hAnsi="Arial Narrow" w:cs="Calibri"/>
                <w:color w:val="000000" w:themeColor="text1"/>
                <w:kern w:val="0"/>
                <w:sz w:val="24"/>
                <w:vertAlign w:val="baseline"/>
                <w:lang w:val="es-ES" w:eastAsia="en-US"/>
              </w:rPr>
            </w:pPr>
            <w:r w:rsidRPr="001E798A">
              <w:rPr>
                <w:rFonts w:ascii="Arial Narrow" w:eastAsia="Calibri" w:hAnsi="Arial Narrow" w:cs="Calibri"/>
                <w:color w:val="000000" w:themeColor="text1"/>
                <w:kern w:val="0"/>
                <w:sz w:val="24"/>
                <w:vertAlign w:val="baseline"/>
                <w:lang w:val="es-ES" w:eastAsia="en-US"/>
              </w:rPr>
              <w:t>D3.2 STEAM para el desarrollo de productos formativos innovadores en distintos niveles educativos en enseñanzas formales (Infantil, Primaria, ESO, Bachillerato, FP, Universidad). Especialmente alineados con nuevas materias regladas del currículo andaluz: “Computación y Robótica” (1º, 2º, 3º ESO), “Creatividad Digital y Pensamiento Computacional” (1º Bachillerato), entre otras posibles materias.</w:t>
            </w:r>
          </w:p>
          <w:p w:rsidR="001E798A" w:rsidRPr="001E798A" w:rsidRDefault="001E798A" w:rsidP="001E798A">
            <w:pPr>
              <w:pStyle w:val="Prrafodelista"/>
              <w:numPr>
                <w:ilvl w:val="0"/>
                <w:numId w:val="26"/>
              </w:numPr>
              <w:autoSpaceDE w:val="0"/>
              <w:autoSpaceDN w:val="0"/>
              <w:adjustRightInd w:val="0"/>
              <w:rPr>
                <w:rFonts w:ascii="Arial Narrow" w:eastAsia="Calibri" w:hAnsi="Arial Narrow" w:cs="Calibri"/>
                <w:color w:val="000000" w:themeColor="text1"/>
                <w:kern w:val="0"/>
                <w:sz w:val="24"/>
                <w:vertAlign w:val="baseline"/>
                <w:lang w:val="es-ES" w:eastAsia="en-US"/>
              </w:rPr>
            </w:pPr>
            <w:r w:rsidRPr="001E798A">
              <w:rPr>
                <w:rFonts w:ascii="Arial Narrow" w:eastAsia="Calibri" w:hAnsi="Arial Narrow" w:cs="Calibri"/>
                <w:color w:val="000000" w:themeColor="text1"/>
                <w:kern w:val="0"/>
                <w:sz w:val="24"/>
                <w:vertAlign w:val="baseline"/>
                <w:lang w:val="es-ES" w:eastAsia="en-US"/>
              </w:rPr>
              <w:t>D3.3 STEAM + Aprendizaje-Servicio, para la intervención en contextos vulnerables reales (por ejemplo: desarrollo de productos y obras creativas con una dimensión STEAM diseñados para grupos en riesgo de exclusión social tales como: población infantil y juvenil desfavorecida, inmigrantes, víctimas de violencia de género, tercera edad, cuidado de animales, localidades en riesgo de despoblación, etc).</w:t>
            </w:r>
          </w:p>
          <w:p w:rsidR="001E798A" w:rsidRPr="001E798A" w:rsidRDefault="001E798A" w:rsidP="001E798A">
            <w:pPr>
              <w:pStyle w:val="Prrafodelista"/>
              <w:numPr>
                <w:ilvl w:val="0"/>
                <w:numId w:val="26"/>
              </w:numPr>
              <w:autoSpaceDE w:val="0"/>
              <w:autoSpaceDN w:val="0"/>
              <w:adjustRightInd w:val="0"/>
              <w:rPr>
                <w:rFonts w:ascii="Arial Narrow" w:eastAsia="Calibri" w:hAnsi="Arial Narrow" w:cs="Calibri"/>
                <w:color w:val="000000" w:themeColor="text1"/>
                <w:kern w:val="0"/>
                <w:sz w:val="24"/>
                <w:vertAlign w:val="baseline"/>
                <w:lang w:val="es-ES" w:eastAsia="en-US"/>
              </w:rPr>
            </w:pPr>
            <w:r w:rsidRPr="001E798A">
              <w:rPr>
                <w:rFonts w:ascii="Arial Narrow" w:eastAsia="Calibri" w:hAnsi="Arial Narrow" w:cs="Calibri"/>
                <w:color w:val="000000" w:themeColor="text1"/>
                <w:kern w:val="0"/>
                <w:sz w:val="24"/>
                <w:vertAlign w:val="baseline"/>
                <w:lang w:val="es-ES" w:eastAsia="en-US"/>
              </w:rPr>
              <w:t xml:space="preserve">D3.4 Sostenibilidad y cooperación al desarrollo, para el cuidado del Medioambiente alineado con los Objetivos de Desarrollo Sostenible (ODS, Agenda 2030).  </w:t>
            </w:r>
          </w:p>
          <w:p w:rsidR="001E798A" w:rsidRPr="001E798A" w:rsidRDefault="001E798A" w:rsidP="001E798A">
            <w:pPr>
              <w:pStyle w:val="Prrafodelista"/>
              <w:numPr>
                <w:ilvl w:val="0"/>
                <w:numId w:val="26"/>
              </w:numPr>
              <w:autoSpaceDE w:val="0"/>
              <w:autoSpaceDN w:val="0"/>
              <w:adjustRightInd w:val="0"/>
              <w:rPr>
                <w:rFonts w:ascii="Arial Narrow" w:hAnsi="Arial Narrow" w:cs="Calibri"/>
                <w:color w:val="000000" w:themeColor="text1"/>
                <w:sz w:val="24"/>
              </w:rPr>
            </w:pPr>
            <w:r w:rsidRPr="001E798A">
              <w:rPr>
                <w:rFonts w:ascii="Arial Narrow" w:eastAsia="Calibri" w:hAnsi="Arial Narrow" w:cs="Calibri"/>
                <w:color w:val="000000" w:themeColor="text1"/>
                <w:kern w:val="0"/>
                <w:sz w:val="24"/>
                <w:vertAlign w:val="baseline"/>
                <w:lang w:val="es-ES" w:eastAsia="en-US"/>
              </w:rPr>
              <w:t>D3.5 Desarrollo de productos culturales innovadores para entornos expositivos y museísticos, utilizando las tecnologías para promover la innovación en las humanidades (por ejemplo, gemelos virtuales de exposiciones, contenidos accesibles en museos, desarrollo del pensamiento crítico en visitantes) mediante el desarrollo de videojuegos, apps, objetos inteligentes, etc.</w:t>
            </w:r>
          </w:p>
          <w:p w:rsidR="001E798A" w:rsidRPr="001E798A" w:rsidRDefault="001E798A" w:rsidP="001E798A">
            <w:pPr>
              <w:pStyle w:val="Prrafodelista"/>
              <w:autoSpaceDE w:val="0"/>
              <w:autoSpaceDN w:val="0"/>
              <w:adjustRightInd w:val="0"/>
              <w:rPr>
                <w:rFonts w:ascii="Arial Narrow" w:hAnsi="Arial Narrow" w:cs="Calibri"/>
                <w:color w:val="000000" w:themeColor="text1"/>
                <w:sz w:val="24"/>
              </w:rPr>
            </w:pPr>
          </w:p>
        </w:tc>
      </w:tr>
      <w:tr w:rsidR="001E798A" w:rsidRPr="00F3427A" w:rsidTr="000B51FA">
        <w:tc>
          <w:tcPr>
            <w:tcW w:w="3553" w:type="dxa"/>
            <w:shd w:val="pct10" w:color="auto" w:fill="auto"/>
          </w:tcPr>
          <w:p w:rsidR="001E798A" w:rsidRPr="00603DAE" w:rsidRDefault="001E798A" w:rsidP="001E798A">
            <w:pPr>
              <w:spacing w:after="0" w:line="240" w:lineRule="auto"/>
              <w:rPr>
                <w:b/>
                <w:sz w:val="24"/>
                <w:szCs w:val="24"/>
              </w:rPr>
            </w:pPr>
            <w:r w:rsidRPr="00603DAE">
              <w:rPr>
                <w:b/>
                <w:sz w:val="24"/>
                <w:szCs w:val="24"/>
              </w:rPr>
              <w:t>Li</w:t>
            </w:r>
            <w:r>
              <w:rPr>
                <w:b/>
                <w:sz w:val="24"/>
                <w:szCs w:val="24"/>
              </w:rPr>
              <w:t xml:space="preserve">stado de profesores que ofertan </w:t>
            </w:r>
            <w:r w:rsidRPr="005F09FE">
              <w:rPr>
                <w:b/>
                <w:sz w:val="24"/>
                <w:szCs w:val="24"/>
              </w:rPr>
              <w:t>las Líneas/Temas genéricos</w:t>
            </w:r>
          </w:p>
        </w:tc>
        <w:tc>
          <w:tcPr>
            <w:tcW w:w="3586" w:type="dxa"/>
            <w:shd w:val="pct10" w:color="auto" w:fill="auto"/>
          </w:tcPr>
          <w:p w:rsidR="001E798A" w:rsidRPr="00603DAE" w:rsidRDefault="001E798A" w:rsidP="001E798A">
            <w:pPr>
              <w:spacing w:after="0" w:line="240" w:lineRule="auto"/>
              <w:rPr>
                <w:sz w:val="24"/>
                <w:szCs w:val="24"/>
              </w:rPr>
            </w:pPr>
            <w:r w:rsidRPr="00603DAE">
              <w:rPr>
                <w:b/>
                <w:sz w:val="24"/>
                <w:szCs w:val="24"/>
              </w:rPr>
              <w:t>Línea/s q</w:t>
            </w:r>
            <w:r>
              <w:rPr>
                <w:b/>
                <w:sz w:val="24"/>
                <w:szCs w:val="24"/>
              </w:rPr>
              <w:t>ue oferta (se indican los números que corresponden a las mismas)</w:t>
            </w:r>
          </w:p>
        </w:tc>
        <w:tc>
          <w:tcPr>
            <w:tcW w:w="1355" w:type="dxa"/>
            <w:shd w:val="pct10" w:color="auto" w:fill="auto"/>
          </w:tcPr>
          <w:p w:rsidR="001E798A" w:rsidRPr="00603DAE" w:rsidRDefault="001E798A" w:rsidP="001E798A">
            <w:pPr>
              <w:spacing w:after="0" w:line="240" w:lineRule="auto"/>
              <w:rPr>
                <w:b/>
                <w:sz w:val="24"/>
                <w:szCs w:val="24"/>
              </w:rPr>
            </w:pPr>
            <w:r>
              <w:rPr>
                <w:b/>
                <w:sz w:val="24"/>
                <w:szCs w:val="24"/>
              </w:rPr>
              <w:t>Nº TFGs</w:t>
            </w:r>
          </w:p>
        </w:tc>
      </w:tr>
      <w:tr w:rsidR="001E798A" w:rsidRPr="00F3427A" w:rsidTr="000B51FA">
        <w:tc>
          <w:tcPr>
            <w:tcW w:w="3553" w:type="dxa"/>
          </w:tcPr>
          <w:p w:rsidR="001E798A" w:rsidRDefault="001E798A" w:rsidP="001E798A">
            <w:pPr>
              <w:pStyle w:val="Default"/>
              <w:rPr>
                <w:sz w:val="23"/>
                <w:szCs w:val="23"/>
              </w:rPr>
            </w:pPr>
            <w:r>
              <w:rPr>
                <w:sz w:val="23"/>
                <w:szCs w:val="23"/>
              </w:rPr>
              <w:t>D. Daniel Cagigas Muñiz</w:t>
            </w:r>
          </w:p>
        </w:tc>
        <w:tc>
          <w:tcPr>
            <w:tcW w:w="3586" w:type="dxa"/>
          </w:tcPr>
          <w:p w:rsidR="001E798A" w:rsidRDefault="001E798A" w:rsidP="001E798A">
            <w:pPr>
              <w:pStyle w:val="Default"/>
              <w:jc w:val="right"/>
              <w:rPr>
                <w:sz w:val="23"/>
                <w:szCs w:val="23"/>
              </w:rPr>
            </w:pPr>
            <w:r>
              <w:rPr>
                <w:sz w:val="23"/>
                <w:szCs w:val="23"/>
              </w:rPr>
              <w:t>D1,D2</w:t>
            </w:r>
          </w:p>
        </w:tc>
        <w:tc>
          <w:tcPr>
            <w:tcW w:w="1355" w:type="dxa"/>
          </w:tcPr>
          <w:p w:rsidR="001E798A" w:rsidRDefault="001E798A" w:rsidP="001E798A">
            <w:pPr>
              <w:pStyle w:val="Default"/>
            </w:pPr>
            <w:r>
              <w:t>Sin Límite</w:t>
            </w:r>
          </w:p>
        </w:tc>
      </w:tr>
      <w:tr w:rsidR="001E798A" w:rsidRPr="00F3427A" w:rsidTr="000B51FA">
        <w:tc>
          <w:tcPr>
            <w:tcW w:w="3553" w:type="dxa"/>
          </w:tcPr>
          <w:p w:rsidR="001E798A" w:rsidRDefault="001E798A" w:rsidP="001E798A">
            <w:pPr>
              <w:pStyle w:val="Default"/>
              <w:rPr>
                <w:sz w:val="23"/>
                <w:szCs w:val="23"/>
              </w:rPr>
            </w:pPr>
            <w:r>
              <w:rPr>
                <w:sz w:val="23"/>
                <w:szCs w:val="23"/>
              </w:rPr>
              <w:t>D. Juan Pedro Domínguez Morales</w:t>
            </w:r>
          </w:p>
        </w:tc>
        <w:tc>
          <w:tcPr>
            <w:tcW w:w="3586" w:type="dxa"/>
          </w:tcPr>
          <w:p w:rsidR="001E798A" w:rsidRDefault="001E798A" w:rsidP="001E798A">
            <w:pPr>
              <w:pStyle w:val="Default"/>
              <w:jc w:val="right"/>
              <w:rPr>
                <w:sz w:val="23"/>
                <w:szCs w:val="23"/>
              </w:rPr>
            </w:pPr>
            <w:r>
              <w:rPr>
                <w:sz w:val="23"/>
                <w:szCs w:val="23"/>
              </w:rPr>
              <w:t>D1,D2</w:t>
            </w:r>
          </w:p>
        </w:tc>
        <w:tc>
          <w:tcPr>
            <w:tcW w:w="1355" w:type="dxa"/>
          </w:tcPr>
          <w:p w:rsidR="001E798A" w:rsidRDefault="001E798A" w:rsidP="001E798A">
            <w:pPr>
              <w:pStyle w:val="Default"/>
            </w:pPr>
            <w:r>
              <w:t>Sin Límite</w:t>
            </w:r>
          </w:p>
        </w:tc>
      </w:tr>
      <w:tr w:rsidR="001E798A" w:rsidRPr="00F3427A" w:rsidTr="000B51FA">
        <w:tc>
          <w:tcPr>
            <w:tcW w:w="3553" w:type="dxa"/>
          </w:tcPr>
          <w:p w:rsidR="001E798A" w:rsidRDefault="001E798A" w:rsidP="001E798A">
            <w:pPr>
              <w:pStyle w:val="Default"/>
              <w:rPr>
                <w:sz w:val="23"/>
                <w:szCs w:val="23"/>
              </w:rPr>
            </w:pPr>
            <w:r>
              <w:rPr>
                <w:sz w:val="23"/>
                <w:szCs w:val="23"/>
              </w:rPr>
              <w:t xml:space="preserve">Dª Rocío García Robles </w:t>
            </w:r>
          </w:p>
        </w:tc>
        <w:tc>
          <w:tcPr>
            <w:tcW w:w="3586" w:type="dxa"/>
          </w:tcPr>
          <w:p w:rsidR="001E798A" w:rsidRDefault="001E798A" w:rsidP="001E798A">
            <w:pPr>
              <w:pStyle w:val="Default"/>
              <w:jc w:val="right"/>
              <w:rPr>
                <w:sz w:val="23"/>
                <w:szCs w:val="23"/>
              </w:rPr>
            </w:pPr>
            <w:r>
              <w:rPr>
                <w:sz w:val="23"/>
                <w:szCs w:val="23"/>
              </w:rPr>
              <w:t>D1,D2 D3</w:t>
            </w:r>
          </w:p>
        </w:tc>
        <w:tc>
          <w:tcPr>
            <w:tcW w:w="1355" w:type="dxa"/>
          </w:tcPr>
          <w:p w:rsidR="001E798A" w:rsidRDefault="001E798A" w:rsidP="001E798A">
            <w:pPr>
              <w:pStyle w:val="Default"/>
            </w:pPr>
            <w:r>
              <w:t>Sin Límite</w:t>
            </w:r>
          </w:p>
        </w:tc>
      </w:tr>
      <w:tr w:rsidR="001E798A" w:rsidRPr="00F3427A" w:rsidTr="000B51FA">
        <w:tc>
          <w:tcPr>
            <w:tcW w:w="3553" w:type="dxa"/>
          </w:tcPr>
          <w:p w:rsidR="001E798A" w:rsidRDefault="001E798A" w:rsidP="001E798A">
            <w:pPr>
              <w:pStyle w:val="Default"/>
              <w:rPr>
                <w:sz w:val="23"/>
                <w:szCs w:val="23"/>
              </w:rPr>
            </w:pPr>
            <w:r>
              <w:rPr>
                <w:sz w:val="23"/>
                <w:szCs w:val="23"/>
              </w:rPr>
              <w:t>D. Francisco Luna Perejón</w:t>
            </w:r>
          </w:p>
        </w:tc>
        <w:tc>
          <w:tcPr>
            <w:tcW w:w="3586" w:type="dxa"/>
          </w:tcPr>
          <w:p w:rsidR="001E798A" w:rsidRDefault="001E798A" w:rsidP="001E798A">
            <w:pPr>
              <w:pStyle w:val="Default"/>
              <w:jc w:val="right"/>
              <w:rPr>
                <w:sz w:val="23"/>
                <w:szCs w:val="23"/>
              </w:rPr>
            </w:pPr>
            <w:r>
              <w:rPr>
                <w:sz w:val="23"/>
                <w:szCs w:val="23"/>
              </w:rPr>
              <w:t>D1 D2</w:t>
            </w:r>
          </w:p>
        </w:tc>
        <w:tc>
          <w:tcPr>
            <w:tcW w:w="1355" w:type="dxa"/>
          </w:tcPr>
          <w:p w:rsidR="001E798A" w:rsidRDefault="001E798A" w:rsidP="001E798A">
            <w:pPr>
              <w:pStyle w:val="Default"/>
            </w:pPr>
            <w:r>
              <w:t>Sin Límite</w:t>
            </w:r>
          </w:p>
        </w:tc>
      </w:tr>
      <w:tr w:rsidR="001E798A" w:rsidRPr="00F3427A" w:rsidTr="000B51FA">
        <w:tc>
          <w:tcPr>
            <w:tcW w:w="3553" w:type="dxa"/>
          </w:tcPr>
          <w:p w:rsidR="001E798A" w:rsidRDefault="001E798A" w:rsidP="001E798A">
            <w:pPr>
              <w:pStyle w:val="Default"/>
              <w:rPr>
                <w:sz w:val="23"/>
                <w:szCs w:val="23"/>
              </w:rPr>
            </w:pPr>
            <w:r>
              <w:rPr>
                <w:sz w:val="23"/>
                <w:szCs w:val="23"/>
              </w:rPr>
              <w:t>D. Luis Muñoz Saavedra</w:t>
            </w:r>
          </w:p>
        </w:tc>
        <w:tc>
          <w:tcPr>
            <w:tcW w:w="3586" w:type="dxa"/>
          </w:tcPr>
          <w:p w:rsidR="001E798A" w:rsidRDefault="001E798A" w:rsidP="001E798A">
            <w:pPr>
              <w:pStyle w:val="Default"/>
              <w:jc w:val="right"/>
              <w:rPr>
                <w:sz w:val="23"/>
                <w:szCs w:val="23"/>
              </w:rPr>
            </w:pPr>
            <w:r>
              <w:rPr>
                <w:sz w:val="23"/>
                <w:szCs w:val="23"/>
              </w:rPr>
              <w:t>D1</w:t>
            </w:r>
          </w:p>
        </w:tc>
        <w:tc>
          <w:tcPr>
            <w:tcW w:w="1355" w:type="dxa"/>
          </w:tcPr>
          <w:p w:rsidR="001E798A" w:rsidRDefault="001E798A" w:rsidP="001E798A">
            <w:pPr>
              <w:pStyle w:val="Default"/>
            </w:pPr>
            <w:r>
              <w:t>Sin Límite</w:t>
            </w:r>
          </w:p>
        </w:tc>
      </w:tr>
      <w:tr w:rsidR="001E798A" w:rsidRPr="00F3427A" w:rsidTr="000B51FA">
        <w:tc>
          <w:tcPr>
            <w:tcW w:w="3553" w:type="dxa"/>
          </w:tcPr>
          <w:p w:rsidR="001E798A" w:rsidRDefault="001E798A" w:rsidP="001E798A">
            <w:pPr>
              <w:pStyle w:val="Default"/>
              <w:rPr>
                <w:sz w:val="23"/>
                <w:szCs w:val="23"/>
              </w:rPr>
            </w:pPr>
            <w:r>
              <w:rPr>
                <w:sz w:val="23"/>
                <w:szCs w:val="23"/>
              </w:rPr>
              <w:t>D. Javier Civit Masot</w:t>
            </w:r>
          </w:p>
        </w:tc>
        <w:tc>
          <w:tcPr>
            <w:tcW w:w="3586" w:type="dxa"/>
          </w:tcPr>
          <w:p w:rsidR="001E798A" w:rsidRDefault="001E798A" w:rsidP="001E798A">
            <w:pPr>
              <w:pStyle w:val="Default"/>
              <w:jc w:val="right"/>
              <w:rPr>
                <w:sz w:val="23"/>
                <w:szCs w:val="23"/>
              </w:rPr>
            </w:pPr>
            <w:r>
              <w:rPr>
                <w:sz w:val="23"/>
                <w:szCs w:val="23"/>
              </w:rPr>
              <w:t>D1,D2</w:t>
            </w:r>
          </w:p>
        </w:tc>
        <w:tc>
          <w:tcPr>
            <w:tcW w:w="1355" w:type="dxa"/>
          </w:tcPr>
          <w:p w:rsidR="001E798A" w:rsidRDefault="001E798A" w:rsidP="001E798A">
            <w:pPr>
              <w:pStyle w:val="Default"/>
            </w:pPr>
            <w:r>
              <w:t>Sin Límite</w:t>
            </w:r>
          </w:p>
        </w:tc>
      </w:tr>
      <w:tr w:rsidR="001E798A" w:rsidRPr="00F3427A" w:rsidTr="000B51FA">
        <w:tc>
          <w:tcPr>
            <w:tcW w:w="3553" w:type="dxa"/>
          </w:tcPr>
          <w:p w:rsidR="001E798A" w:rsidRDefault="001E798A" w:rsidP="001E798A">
            <w:pPr>
              <w:pStyle w:val="Default"/>
              <w:rPr>
                <w:sz w:val="23"/>
                <w:szCs w:val="23"/>
              </w:rPr>
            </w:pPr>
            <w:r>
              <w:rPr>
                <w:sz w:val="23"/>
                <w:szCs w:val="23"/>
              </w:rPr>
              <w:t>Dª Lourdes Durán López</w:t>
            </w:r>
          </w:p>
        </w:tc>
        <w:tc>
          <w:tcPr>
            <w:tcW w:w="3586" w:type="dxa"/>
          </w:tcPr>
          <w:p w:rsidR="001E798A" w:rsidRDefault="001E798A" w:rsidP="001E798A">
            <w:pPr>
              <w:pStyle w:val="Default"/>
              <w:jc w:val="right"/>
              <w:rPr>
                <w:sz w:val="23"/>
                <w:szCs w:val="23"/>
              </w:rPr>
            </w:pPr>
            <w:r>
              <w:rPr>
                <w:sz w:val="23"/>
                <w:szCs w:val="23"/>
              </w:rPr>
              <w:t>D1,D2</w:t>
            </w:r>
          </w:p>
        </w:tc>
        <w:tc>
          <w:tcPr>
            <w:tcW w:w="1355" w:type="dxa"/>
          </w:tcPr>
          <w:p w:rsidR="001E798A" w:rsidRDefault="001E798A" w:rsidP="001E798A">
            <w:pPr>
              <w:pStyle w:val="Default"/>
            </w:pPr>
            <w:r>
              <w:t>Sin Límite</w:t>
            </w:r>
          </w:p>
        </w:tc>
      </w:tr>
      <w:tr w:rsidR="001E798A" w:rsidRPr="00F3427A" w:rsidTr="000B51FA">
        <w:tc>
          <w:tcPr>
            <w:tcW w:w="3553" w:type="dxa"/>
          </w:tcPr>
          <w:p w:rsidR="001E798A" w:rsidRDefault="001E798A" w:rsidP="001E798A">
            <w:pPr>
              <w:pStyle w:val="Default"/>
              <w:rPr>
                <w:sz w:val="23"/>
                <w:szCs w:val="23"/>
              </w:rPr>
            </w:pPr>
            <w:r>
              <w:rPr>
                <w:sz w:val="23"/>
                <w:szCs w:val="23"/>
              </w:rPr>
              <w:t>D. José Antonio Ríos Navarro</w:t>
            </w:r>
          </w:p>
        </w:tc>
        <w:tc>
          <w:tcPr>
            <w:tcW w:w="3586" w:type="dxa"/>
          </w:tcPr>
          <w:p w:rsidR="001E798A" w:rsidRDefault="001E798A" w:rsidP="001E798A">
            <w:pPr>
              <w:pStyle w:val="Default"/>
              <w:jc w:val="right"/>
              <w:rPr>
                <w:sz w:val="23"/>
                <w:szCs w:val="23"/>
              </w:rPr>
            </w:pPr>
            <w:r>
              <w:rPr>
                <w:sz w:val="23"/>
                <w:szCs w:val="23"/>
              </w:rPr>
              <w:t>D1</w:t>
            </w:r>
          </w:p>
        </w:tc>
        <w:tc>
          <w:tcPr>
            <w:tcW w:w="1355" w:type="dxa"/>
          </w:tcPr>
          <w:p w:rsidR="001E798A" w:rsidRDefault="001E798A" w:rsidP="001E798A">
            <w:pPr>
              <w:pStyle w:val="Default"/>
            </w:pPr>
            <w:r>
              <w:t>Sin Límite</w:t>
            </w:r>
          </w:p>
        </w:tc>
      </w:tr>
      <w:tr w:rsidR="001E798A" w:rsidRPr="00F3427A" w:rsidTr="000B51FA">
        <w:tc>
          <w:tcPr>
            <w:tcW w:w="3553" w:type="dxa"/>
          </w:tcPr>
          <w:p w:rsidR="001E798A" w:rsidRDefault="001E798A" w:rsidP="001E798A">
            <w:pPr>
              <w:pStyle w:val="Default"/>
              <w:rPr>
                <w:sz w:val="23"/>
                <w:szCs w:val="23"/>
              </w:rPr>
            </w:pPr>
            <w:r>
              <w:rPr>
                <w:sz w:val="23"/>
                <w:szCs w:val="23"/>
              </w:rPr>
              <w:t>D. Juan Manuel Montes Sánchez</w:t>
            </w:r>
          </w:p>
        </w:tc>
        <w:tc>
          <w:tcPr>
            <w:tcW w:w="3586" w:type="dxa"/>
          </w:tcPr>
          <w:p w:rsidR="001E798A" w:rsidRDefault="001E798A" w:rsidP="001E798A">
            <w:pPr>
              <w:pStyle w:val="Default"/>
              <w:jc w:val="right"/>
              <w:rPr>
                <w:sz w:val="23"/>
                <w:szCs w:val="23"/>
              </w:rPr>
            </w:pPr>
            <w:r>
              <w:rPr>
                <w:sz w:val="23"/>
                <w:szCs w:val="23"/>
              </w:rPr>
              <w:t>D1, D3</w:t>
            </w:r>
          </w:p>
        </w:tc>
        <w:tc>
          <w:tcPr>
            <w:tcW w:w="1355" w:type="dxa"/>
          </w:tcPr>
          <w:p w:rsidR="001E798A" w:rsidRDefault="001E798A" w:rsidP="001E798A">
            <w:pPr>
              <w:pStyle w:val="Default"/>
            </w:pPr>
            <w:r>
              <w:t>Sin límite</w:t>
            </w:r>
          </w:p>
        </w:tc>
      </w:tr>
      <w:tr w:rsidR="0068364E" w:rsidRPr="00F3427A" w:rsidTr="000B51FA">
        <w:tc>
          <w:tcPr>
            <w:tcW w:w="3553" w:type="dxa"/>
          </w:tcPr>
          <w:p w:rsidR="0068364E" w:rsidRDefault="0068364E" w:rsidP="001E798A">
            <w:pPr>
              <w:pStyle w:val="Default"/>
              <w:rPr>
                <w:sz w:val="23"/>
                <w:szCs w:val="23"/>
              </w:rPr>
            </w:pPr>
            <w:r>
              <w:rPr>
                <w:sz w:val="23"/>
                <w:szCs w:val="23"/>
              </w:rPr>
              <w:t>D. Salvador Canas Moreno</w:t>
            </w:r>
          </w:p>
        </w:tc>
        <w:tc>
          <w:tcPr>
            <w:tcW w:w="3586" w:type="dxa"/>
          </w:tcPr>
          <w:p w:rsidR="0068364E" w:rsidRDefault="0068364E" w:rsidP="001E798A">
            <w:pPr>
              <w:pStyle w:val="Default"/>
              <w:jc w:val="right"/>
              <w:rPr>
                <w:sz w:val="23"/>
                <w:szCs w:val="23"/>
              </w:rPr>
            </w:pPr>
            <w:r>
              <w:rPr>
                <w:sz w:val="23"/>
                <w:szCs w:val="23"/>
              </w:rPr>
              <w:t>D1, D2</w:t>
            </w:r>
          </w:p>
        </w:tc>
        <w:tc>
          <w:tcPr>
            <w:tcW w:w="1355" w:type="dxa"/>
          </w:tcPr>
          <w:p w:rsidR="0068364E" w:rsidRDefault="0068364E" w:rsidP="001E798A">
            <w:pPr>
              <w:pStyle w:val="Default"/>
            </w:pPr>
            <w:r>
              <w:t>Sin Límite</w:t>
            </w:r>
          </w:p>
        </w:tc>
      </w:tr>
      <w:tr w:rsidR="001E798A" w:rsidRPr="00F3427A" w:rsidTr="000B51FA">
        <w:tc>
          <w:tcPr>
            <w:tcW w:w="8494" w:type="dxa"/>
            <w:gridSpan w:val="3"/>
          </w:tcPr>
          <w:p w:rsidR="001E798A" w:rsidRDefault="001E798A" w:rsidP="001E798A">
            <w:pPr>
              <w:pStyle w:val="Default"/>
            </w:pPr>
            <w:r w:rsidRPr="00904FBD">
              <w:rPr>
                <w:b/>
                <w:color w:val="CC0000"/>
              </w:rPr>
              <w:t>Contacto con Profeso</w:t>
            </w:r>
            <w:r>
              <w:rPr>
                <w:b/>
                <w:color w:val="CC0000"/>
              </w:rPr>
              <w:t>res del Departamento de Arquitectura y Tecnología de Computadores</w:t>
            </w:r>
          </w:p>
        </w:tc>
      </w:tr>
    </w:tbl>
    <w:p w:rsidR="000C6B83" w:rsidRDefault="0068394A" w:rsidP="001D5772">
      <w:pPr>
        <w:spacing w:after="0" w:line="240" w:lineRule="auto"/>
        <w:rPr>
          <w:b/>
          <w:color w:val="CC0000"/>
        </w:rPr>
      </w:pPr>
      <w:hyperlink r:id="rId19" w:history="1">
        <w:r w:rsidR="000C6B83" w:rsidRPr="000C6B83">
          <w:rPr>
            <w:rStyle w:val="Hipervnculo"/>
            <w:b/>
          </w:rPr>
          <w:t>http://www.us.es/centros/departamentos/departamento_I0C6</w:t>
        </w:r>
      </w:hyperlink>
    </w:p>
    <w:p w:rsidR="009D476B" w:rsidRPr="00486D87" w:rsidRDefault="009D476B" w:rsidP="009D476B">
      <w:pPr>
        <w:spacing w:after="0" w:line="240" w:lineRule="auto"/>
        <w:jc w:val="right"/>
        <w:rPr>
          <w:rStyle w:val="Hipervnculo"/>
          <w:b/>
          <w:sz w:val="16"/>
          <w:szCs w:val="16"/>
        </w:rPr>
      </w:pPr>
      <w:r>
        <w:rPr>
          <w:b/>
          <w:color w:val="FFFFFF"/>
          <w:sz w:val="16"/>
          <w:szCs w:val="16"/>
          <w:highlight w:val="lightGray"/>
        </w:rPr>
        <w:fldChar w:fldCharType="begin"/>
      </w:r>
      <w:r>
        <w:rPr>
          <w:b/>
          <w:color w:val="FFFFFF"/>
          <w:sz w:val="16"/>
          <w:szCs w:val="16"/>
          <w:highlight w:val="lightGray"/>
        </w:rPr>
        <w:instrText xml:space="preserve"> HYPERLINK  \l "RelacióndeLíneasTemas" </w:instrText>
      </w:r>
      <w:r>
        <w:rPr>
          <w:b/>
          <w:color w:val="FFFFFF"/>
          <w:sz w:val="16"/>
          <w:szCs w:val="16"/>
          <w:highlight w:val="lightGray"/>
        </w:rPr>
        <w:fldChar w:fldCharType="separate"/>
      </w:r>
      <w:r w:rsidRPr="00486D87">
        <w:rPr>
          <w:rStyle w:val="Hipervnculo"/>
          <w:b/>
          <w:sz w:val="16"/>
          <w:szCs w:val="16"/>
          <w:highlight w:val="lightGray"/>
        </w:rPr>
        <w:t>Volver al Inicio</w:t>
      </w:r>
    </w:p>
    <w:p w:rsidR="00743139" w:rsidRDefault="009D476B" w:rsidP="009D476B">
      <w:pPr>
        <w:spacing w:after="0" w:line="240" w:lineRule="auto"/>
        <w:rPr>
          <w:b/>
          <w:color w:val="FFFFFF"/>
          <w:sz w:val="16"/>
          <w:szCs w:val="16"/>
          <w:highlight w:val="lightGray"/>
        </w:rPr>
      </w:pPr>
      <w:r>
        <w:rPr>
          <w:b/>
          <w:color w:val="FFFFFF"/>
          <w:sz w:val="16"/>
          <w:szCs w:val="16"/>
          <w:highlight w:val="lightGray"/>
        </w:rPr>
        <w:fldChar w:fldCharType="end"/>
      </w:r>
    </w:p>
    <w:p w:rsidR="00743139" w:rsidRDefault="00743139" w:rsidP="00743139">
      <w:pPr>
        <w:spacing w:after="0" w:line="240" w:lineRule="auto"/>
        <w:rPr>
          <w:b/>
          <w:color w:val="CC0000"/>
          <w:sz w:val="28"/>
          <w:szCs w:val="28"/>
        </w:rPr>
      </w:pPr>
      <w:r>
        <w:rPr>
          <w:b/>
          <w:color w:val="FFFFFF"/>
          <w:sz w:val="16"/>
          <w:szCs w:val="16"/>
          <w:highlight w:val="lightGray"/>
        </w:rPr>
        <w:br w:type="page"/>
      </w:r>
      <w:bookmarkStart w:id="10" w:name="DptodeIngenieríaEléctrica"/>
      <w:r>
        <w:rPr>
          <w:b/>
          <w:color w:val="CC0000"/>
          <w:sz w:val="28"/>
          <w:szCs w:val="28"/>
        </w:rPr>
        <w:t xml:space="preserve">Dpto. de </w:t>
      </w:r>
      <w:r w:rsidRPr="00A01216">
        <w:rPr>
          <w:b/>
          <w:color w:val="CC0000"/>
          <w:sz w:val="28"/>
          <w:szCs w:val="28"/>
        </w:rPr>
        <w:t xml:space="preserve">INGENIERÍA </w:t>
      </w:r>
      <w:r>
        <w:rPr>
          <w:b/>
          <w:color w:val="CC0000"/>
          <w:sz w:val="28"/>
          <w:szCs w:val="28"/>
        </w:rPr>
        <w:t>ELECTRICA</w:t>
      </w:r>
      <w:r w:rsidRPr="008A6FFB">
        <w:rPr>
          <w:b/>
          <w:color w:val="CC0000"/>
          <w:sz w:val="28"/>
          <w:szCs w:val="28"/>
          <w:highlight w:val="yellow"/>
        </w:rPr>
        <w:t xml:space="preserve"> </w:t>
      </w:r>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43139" w:rsidRPr="00F3427A" w:rsidTr="00E522BB">
        <w:tc>
          <w:tcPr>
            <w:tcW w:w="8494" w:type="dxa"/>
            <w:shd w:val="pct10" w:color="auto" w:fill="auto"/>
          </w:tcPr>
          <w:p w:rsidR="00743139" w:rsidRPr="00C7796B" w:rsidRDefault="00743139" w:rsidP="00401252">
            <w:pPr>
              <w:spacing w:after="0" w:line="240" w:lineRule="auto"/>
              <w:rPr>
                <w:rFonts w:ascii="Arial Narrow" w:hAnsi="Arial Narrow"/>
                <w:sz w:val="24"/>
                <w:szCs w:val="24"/>
              </w:rPr>
            </w:pPr>
            <w:r w:rsidRPr="00D76325">
              <w:rPr>
                <w:b/>
                <w:sz w:val="24"/>
                <w:szCs w:val="24"/>
              </w:rPr>
              <w:t>Títulos de las Líneas/Temas genéricos ofertados</w:t>
            </w:r>
            <w:r w:rsidRPr="00C7796B">
              <w:rPr>
                <w:rFonts w:ascii="Arial Narrow" w:hAnsi="Arial Narrow"/>
                <w:sz w:val="24"/>
                <w:szCs w:val="24"/>
              </w:rPr>
              <w:t xml:space="preserve"> </w:t>
            </w:r>
          </w:p>
        </w:tc>
      </w:tr>
      <w:tr w:rsidR="00743139" w:rsidRPr="00F3427A" w:rsidTr="00E522BB">
        <w:trPr>
          <w:trHeight w:val="1190"/>
        </w:trPr>
        <w:tc>
          <w:tcPr>
            <w:tcW w:w="8494" w:type="dxa"/>
            <w:tcBorders>
              <w:top w:val="single" w:sz="4" w:space="0" w:color="000000"/>
              <w:left w:val="single" w:sz="4" w:space="0" w:color="000000"/>
              <w:bottom w:val="single" w:sz="4" w:space="0" w:color="000000"/>
              <w:right w:val="single" w:sz="4" w:space="0" w:color="000000"/>
            </w:tcBorders>
          </w:tcPr>
          <w:p w:rsidR="00743139" w:rsidRDefault="00743139" w:rsidP="00401252">
            <w:pPr>
              <w:spacing w:after="0" w:line="240" w:lineRule="auto"/>
              <w:rPr>
                <w:rFonts w:ascii="Arial Narrow" w:hAnsi="Arial Narrow" w:cs="Calibri"/>
                <w:i/>
                <w:color w:val="000099"/>
                <w:sz w:val="24"/>
                <w:szCs w:val="24"/>
                <w:u w:val="single"/>
              </w:rPr>
            </w:pPr>
            <w:r>
              <w:rPr>
                <w:rFonts w:ascii="Arial Narrow" w:hAnsi="Arial Narrow" w:cs="Calibri"/>
                <w:i/>
                <w:color w:val="000099"/>
                <w:sz w:val="24"/>
                <w:szCs w:val="24"/>
                <w:u w:val="single"/>
              </w:rPr>
              <w:t>D</w:t>
            </w:r>
            <w:r w:rsidRPr="006A0E0B">
              <w:rPr>
                <w:rFonts w:ascii="Arial Narrow" w:hAnsi="Arial Narrow" w:cs="Calibri"/>
                <w:i/>
                <w:color w:val="000099"/>
                <w:sz w:val="24"/>
                <w:szCs w:val="24"/>
                <w:u w:val="single"/>
              </w:rPr>
              <w:t>1</w:t>
            </w:r>
            <w:r>
              <w:rPr>
                <w:rFonts w:ascii="Arial Narrow" w:hAnsi="Arial Narrow" w:cs="Calibri"/>
                <w:i/>
                <w:color w:val="000099"/>
                <w:sz w:val="24"/>
                <w:szCs w:val="24"/>
                <w:u w:val="single"/>
              </w:rPr>
              <w:t>.- U</w:t>
            </w:r>
            <w:r w:rsidRPr="00B95D76">
              <w:rPr>
                <w:rFonts w:ascii="Arial Narrow" w:hAnsi="Arial Narrow" w:cs="Calibri"/>
                <w:i/>
                <w:color w:val="000099"/>
                <w:sz w:val="24"/>
                <w:szCs w:val="24"/>
                <w:u w:val="single"/>
              </w:rPr>
              <w:t>so e integración de energías renovables</w:t>
            </w:r>
            <w:r w:rsidRPr="00651C3C">
              <w:rPr>
                <w:rFonts w:ascii="Arial Narrow" w:hAnsi="Arial Narrow" w:cs="Calibri"/>
                <w:i/>
                <w:color w:val="000099"/>
                <w:sz w:val="24"/>
                <w:szCs w:val="24"/>
                <w:u w:val="single"/>
              </w:rPr>
              <w:t>.</w:t>
            </w:r>
          </w:p>
          <w:p w:rsidR="00743139" w:rsidRPr="002D3931" w:rsidRDefault="00743139" w:rsidP="00401252">
            <w:pPr>
              <w:jc w:val="both"/>
              <w:rPr>
                <w:rFonts w:ascii="Arial Narrow" w:hAnsi="Arial Narrow" w:cs="Calibri"/>
                <w:i/>
                <w:color w:val="000099"/>
                <w:sz w:val="24"/>
                <w:szCs w:val="24"/>
                <w:u w:val="single"/>
              </w:rPr>
            </w:pPr>
            <w:r w:rsidRPr="00B95D76">
              <w:rPr>
                <w:rFonts w:ascii="Arial Narrow" w:hAnsi="Arial Narrow" w:cs="Arial"/>
                <w:sz w:val="24"/>
                <w:szCs w:val="20"/>
              </w:rPr>
              <w:t>Con esta línea se busca la realización de trabajos enfocados al análisis de eficiencia energética en las instalaciones industriales. En la búsqueda de soluciones para la optimización de la demanda de energía eléctrica, se plantean dos líneas de base para el desarrollo de trabajos en esta línea: por un lado, el estudio de técnicas orientadas a la reducción de consumos o a la racionalización de los mismos, así como de los costes asociados al uso de la energía eléctrica. Por otro lado, la incorporación de tecnologías que permitan la integración de energías renovables en los edificios. Como áreas de desarrollo complementarias a estas líneas de base se encuentra también el desarrollo de modelos de negocio basados en la generación de energía eléctrica mediante fuentes de energía renovable, así como en la gestión de la energía.</w:t>
            </w:r>
          </w:p>
        </w:tc>
      </w:tr>
      <w:tr w:rsidR="00743139" w:rsidRPr="00A25B2A" w:rsidTr="00E522BB">
        <w:trPr>
          <w:trHeight w:val="1190"/>
        </w:trPr>
        <w:tc>
          <w:tcPr>
            <w:tcW w:w="8494" w:type="dxa"/>
            <w:tcBorders>
              <w:top w:val="single" w:sz="4" w:space="0" w:color="000000"/>
              <w:left w:val="single" w:sz="4" w:space="0" w:color="000000"/>
              <w:bottom w:val="single" w:sz="4" w:space="0" w:color="000000"/>
              <w:right w:val="single" w:sz="4" w:space="0" w:color="000000"/>
            </w:tcBorders>
          </w:tcPr>
          <w:p w:rsidR="00743139" w:rsidRPr="009325F7" w:rsidRDefault="00743139" w:rsidP="00401252">
            <w:pPr>
              <w:spacing w:after="0" w:line="240" w:lineRule="auto"/>
              <w:rPr>
                <w:rFonts w:ascii="Arial Narrow" w:hAnsi="Arial Narrow" w:cs="Calibri"/>
                <w:i/>
                <w:color w:val="000099"/>
                <w:sz w:val="24"/>
                <w:szCs w:val="24"/>
                <w:u w:val="single"/>
                <w:lang w:val="en-US"/>
              </w:rPr>
            </w:pPr>
            <w:r w:rsidRPr="009325F7">
              <w:rPr>
                <w:rFonts w:ascii="Arial Narrow" w:hAnsi="Arial Narrow" w:cs="Calibri"/>
                <w:i/>
                <w:color w:val="000099"/>
                <w:sz w:val="24"/>
                <w:szCs w:val="24"/>
                <w:u w:val="single"/>
                <w:lang w:val="en-US"/>
              </w:rPr>
              <w:t xml:space="preserve">D2.- Big data y machine learning. </w:t>
            </w:r>
          </w:p>
          <w:p w:rsidR="00743139" w:rsidRPr="00C846B5" w:rsidRDefault="00743139" w:rsidP="00401252">
            <w:pPr>
              <w:jc w:val="both"/>
              <w:rPr>
                <w:rFonts w:ascii="Arial Narrow" w:hAnsi="Arial Narrow" w:cs="Calibri"/>
                <w:i/>
                <w:color w:val="000099"/>
                <w:sz w:val="24"/>
                <w:szCs w:val="24"/>
                <w:u w:val="single"/>
              </w:rPr>
            </w:pPr>
            <w:r w:rsidRPr="00B95D76">
              <w:rPr>
                <w:rFonts w:ascii="Arial Narrow" w:hAnsi="Arial Narrow" w:cs="Arial"/>
                <w:sz w:val="24"/>
                <w:szCs w:val="20"/>
              </w:rPr>
              <w:t>En el estudio de la demanda de energía eléctrica y con la creciente incorporación del internet de las cosas (IoT) en las "smart cities", se hace necesario incorporar técnicas adecuadas que permitan analizar y procesar la cantidad de datos disponibles. En esta línea de trabajos se propone desarrollar técnicas de inteligencia artificial y modelos de análisis y control de la información relacionada con la demanda de energía eléctrica, que permitan generar un conocimiento aplicado a la gestión de los recursos disponibles y al desarrollo de inversiones en infraestructuras energéticas.</w:t>
            </w:r>
          </w:p>
        </w:tc>
      </w:tr>
      <w:tr w:rsidR="00B65A4B" w:rsidRPr="00A25B2A" w:rsidTr="00E522BB">
        <w:trPr>
          <w:trHeight w:val="1190"/>
        </w:trPr>
        <w:tc>
          <w:tcPr>
            <w:tcW w:w="8494" w:type="dxa"/>
            <w:tcBorders>
              <w:top w:val="single" w:sz="4" w:space="0" w:color="000000"/>
              <w:left w:val="single" w:sz="4" w:space="0" w:color="000000"/>
              <w:bottom w:val="single" w:sz="4" w:space="0" w:color="000000"/>
              <w:right w:val="single" w:sz="4" w:space="0" w:color="000000"/>
            </w:tcBorders>
          </w:tcPr>
          <w:p w:rsidR="00B65A4B" w:rsidRPr="00D9207A" w:rsidRDefault="00B65A4B" w:rsidP="00B65A4B">
            <w:pPr>
              <w:spacing w:after="0" w:line="240" w:lineRule="auto"/>
              <w:rPr>
                <w:rFonts w:ascii="Arial Narrow" w:hAnsi="Arial Narrow" w:cs="Calibri"/>
                <w:i/>
                <w:color w:val="000099"/>
                <w:sz w:val="24"/>
                <w:szCs w:val="24"/>
                <w:u w:val="single"/>
              </w:rPr>
            </w:pPr>
            <w:r>
              <w:rPr>
                <w:rFonts w:ascii="Arial Narrow" w:hAnsi="Arial Narrow" w:cs="Calibri"/>
                <w:i/>
                <w:color w:val="000099"/>
                <w:sz w:val="24"/>
                <w:szCs w:val="24"/>
                <w:u w:val="single"/>
              </w:rPr>
              <w:t>D3</w:t>
            </w:r>
            <w:r w:rsidRPr="00D9207A">
              <w:rPr>
                <w:rFonts w:ascii="Arial Narrow" w:hAnsi="Arial Narrow" w:cs="Calibri"/>
                <w:i/>
                <w:color w:val="000099"/>
                <w:sz w:val="24"/>
                <w:szCs w:val="24"/>
                <w:u w:val="single"/>
              </w:rPr>
              <w:t>- Cienci</w:t>
            </w:r>
            <w:r>
              <w:rPr>
                <w:rFonts w:ascii="Arial Narrow" w:hAnsi="Arial Narrow" w:cs="Calibri"/>
                <w:i/>
                <w:color w:val="000099"/>
                <w:sz w:val="24"/>
                <w:szCs w:val="24"/>
                <w:u w:val="single"/>
              </w:rPr>
              <w:t>a de los datos en Ingeniería Eléctrica</w:t>
            </w:r>
          </w:p>
          <w:p w:rsidR="00B65A4B" w:rsidRPr="00E950FF" w:rsidRDefault="00B65A4B" w:rsidP="00B65A4B">
            <w:pPr>
              <w:spacing w:after="0" w:line="240" w:lineRule="auto"/>
              <w:rPr>
                <w:rFonts w:ascii="Arial Narrow" w:hAnsi="Arial Narrow"/>
                <w:sz w:val="24"/>
                <w:szCs w:val="19"/>
                <w:lang w:val="es-ES_tradnl" w:eastAsia="es-ES_tradnl"/>
              </w:rPr>
            </w:pPr>
            <w:r w:rsidRPr="00E950FF">
              <w:rPr>
                <w:rFonts w:ascii="Arial Narrow" w:hAnsi="Arial Narrow"/>
                <w:sz w:val="24"/>
                <w:szCs w:val="19"/>
                <w:lang w:val="es-ES_tradnl" w:eastAsia="es-ES_tradnl"/>
              </w:rPr>
              <w:t>-Análisis y desarrollo de métodos y algoritmos de predicción de demanda de energía eléctrica y de generación de energía eléctrica.</w:t>
            </w:r>
          </w:p>
          <w:p w:rsidR="00B65A4B" w:rsidRPr="00E950FF" w:rsidRDefault="00B65A4B" w:rsidP="00B65A4B">
            <w:pPr>
              <w:spacing w:after="0" w:line="240" w:lineRule="auto"/>
              <w:rPr>
                <w:rFonts w:ascii="Arial Narrow" w:hAnsi="Arial Narrow"/>
                <w:sz w:val="24"/>
                <w:szCs w:val="19"/>
                <w:lang w:val="es-ES_tradnl" w:eastAsia="es-ES_tradnl"/>
              </w:rPr>
            </w:pPr>
            <w:r w:rsidRPr="00E950FF">
              <w:rPr>
                <w:rFonts w:ascii="Arial Narrow" w:hAnsi="Arial Narrow"/>
                <w:sz w:val="24"/>
                <w:szCs w:val="19"/>
                <w:lang w:val="es-ES_tradnl" w:eastAsia="es-ES_tradnl"/>
              </w:rPr>
              <w:t>-Análisis y desarrollo de procesos y equipos de adquisición de datos aplicados a la Ingeniería Eléctrica.</w:t>
            </w:r>
          </w:p>
          <w:p w:rsidR="00B65A4B" w:rsidRPr="0069290B" w:rsidRDefault="00B65A4B" w:rsidP="00B65A4B">
            <w:pPr>
              <w:spacing w:after="0" w:line="240" w:lineRule="auto"/>
              <w:rPr>
                <w:rFonts w:ascii="Arial Narrow" w:hAnsi="Arial Narrow" w:cs="Calibri"/>
                <w:i/>
                <w:color w:val="000099"/>
                <w:sz w:val="24"/>
                <w:szCs w:val="24"/>
              </w:rPr>
            </w:pPr>
          </w:p>
        </w:tc>
      </w:tr>
      <w:tr w:rsidR="00B65A4B" w:rsidRPr="00A25B2A" w:rsidTr="00E522BB">
        <w:trPr>
          <w:trHeight w:val="1190"/>
        </w:trPr>
        <w:tc>
          <w:tcPr>
            <w:tcW w:w="8494" w:type="dxa"/>
            <w:tcBorders>
              <w:top w:val="single" w:sz="4" w:space="0" w:color="000000"/>
              <w:left w:val="single" w:sz="4" w:space="0" w:color="000000"/>
              <w:bottom w:val="single" w:sz="4" w:space="0" w:color="000000"/>
              <w:right w:val="single" w:sz="4" w:space="0" w:color="000000"/>
            </w:tcBorders>
          </w:tcPr>
          <w:p w:rsidR="00B65A4B" w:rsidRPr="00D9207A" w:rsidRDefault="00B65A4B" w:rsidP="00B65A4B">
            <w:pPr>
              <w:spacing w:after="0"/>
              <w:rPr>
                <w:rFonts w:ascii="Arial Narrow" w:hAnsi="Arial Narrow" w:cs="Calibri"/>
                <w:i/>
                <w:color w:val="000099"/>
                <w:sz w:val="24"/>
                <w:szCs w:val="24"/>
                <w:u w:val="single"/>
              </w:rPr>
            </w:pPr>
            <w:r>
              <w:rPr>
                <w:rFonts w:ascii="Arial Narrow" w:hAnsi="Arial Narrow" w:cs="Calibri"/>
                <w:i/>
                <w:color w:val="000099"/>
                <w:sz w:val="24"/>
                <w:szCs w:val="24"/>
                <w:u w:val="single"/>
              </w:rPr>
              <w:t>D4</w:t>
            </w:r>
            <w:r w:rsidRPr="00D9207A">
              <w:rPr>
                <w:rFonts w:ascii="Arial Narrow" w:hAnsi="Arial Narrow" w:cs="Calibri"/>
                <w:i/>
                <w:color w:val="000099"/>
                <w:sz w:val="24"/>
                <w:szCs w:val="24"/>
                <w:u w:val="single"/>
              </w:rPr>
              <w:t>-Uso de Arduino en aplicaciones de modelismo ferroviario.</w:t>
            </w:r>
          </w:p>
          <w:p w:rsidR="00B65A4B" w:rsidRDefault="00B65A4B" w:rsidP="00B65A4B">
            <w:pPr>
              <w:spacing w:after="0" w:line="240" w:lineRule="auto"/>
              <w:rPr>
                <w:rFonts w:ascii="Arial Narrow" w:hAnsi="Arial Narrow"/>
                <w:sz w:val="24"/>
                <w:szCs w:val="19"/>
                <w:lang w:val="es-ES_tradnl" w:eastAsia="es-ES_tradnl"/>
              </w:rPr>
            </w:pPr>
            <w:r w:rsidRPr="00E950FF">
              <w:rPr>
                <w:rFonts w:ascii="Arial Narrow" w:hAnsi="Arial Narrow"/>
                <w:sz w:val="24"/>
                <w:szCs w:val="19"/>
                <w:lang w:val="es-ES_tradnl" w:eastAsia="es-ES_tradnl"/>
              </w:rPr>
              <w:t>Aplicación del ecosistema Arduino en el desarrollo de prototipos y aplicaciones particulares en el entorno del modelismo ferroviario.</w:t>
            </w:r>
          </w:p>
          <w:p w:rsidR="00B65A4B" w:rsidRPr="0069290B" w:rsidRDefault="00B65A4B" w:rsidP="00B65A4B">
            <w:pPr>
              <w:spacing w:after="0" w:line="240" w:lineRule="auto"/>
              <w:rPr>
                <w:rFonts w:ascii="Arial Narrow" w:hAnsi="Arial Narrow" w:cs="Calibri"/>
                <w:i/>
                <w:color w:val="000099"/>
                <w:sz w:val="24"/>
                <w:szCs w:val="24"/>
              </w:rPr>
            </w:pPr>
          </w:p>
        </w:tc>
      </w:tr>
      <w:tr w:rsidR="004E3328" w:rsidRPr="00A25B2A" w:rsidTr="00E522BB">
        <w:trPr>
          <w:trHeight w:val="1190"/>
        </w:trPr>
        <w:tc>
          <w:tcPr>
            <w:tcW w:w="8494" w:type="dxa"/>
            <w:tcBorders>
              <w:top w:val="single" w:sz="4" w:space="0" w:color="000000"/>
              <w:left w:val="single" w:sz="4" w:space="0" w:color="000000"/>
              <w:bottom w:val="single" w:sz="4" w:space="0" w:color="000000"/>
              <w:right w:val="single" w:sz="4" w:space="0" w:color="000000"/>
            </w:tcBorders>
          </w:tcPr>
          <w:p w:rsidR="004E3328" w:rsidRDefault="004E3328" w:rsidP="00B65A4B">
            <w:pPr>
              <w:spacing w:after="0"/>
              <w:rPr>
                <w:rFonts w:ascii="Arial Narrow" w:hAnsi="Arial Narrow" w:cs="Calibri"/>
                <w:i/>
                <w:color w:val="000099"/>
                <w:sz w:val="24"/>
                <w:szCs w:val="24"/>
                <w:u w:val="single"/>
              </w:rPr>
            </w:pPr>
            <w:r>
              <w:rPr>
                <w:rFonts w:ascii="Arial Narrow" w:hAnsi="Arial Narrow" w:cs="Calibri"/>
                <w:i/>
                <w:color w:val="000099"/>
                <w:sz w:val="24"/>
                <w:szCs w:val="24"/>
                <w:u w:val="single"/>
              </w:rPr>
              <w:t>D5.-</w:t>
            </w:r>
            <w:r w:rsidRPr="00B27787">
              <w:rPr>
                <w:rFonts w:cs="Calibri"/>
              </w:rPr>
              <w:t xml:space="preserve"> </w:t>
            </w:r>
            <w:r w:rsidRPr="004E3328">
              <w:rPr>
                <w:rFonts w:ascii="Arial Narrow" w:hAnsi="Arial Narrow" w:cs="Calibri"/>
                <w:i/>
                <w:color w:val="000099"/>
                <w:sz w:val="24"/>
                <w:szCs w:val="24"/>
                <w:u w:val="single"/>
              </w:rPr>
              <w:t>Creación y realización de prototipos industriales con control electrónico mediante dispositivos de bajo coste</w:t>
            </w:r>
            <w:r w:rsidR="00995C29">
              <w:rPr>
                <w:rFonts w:ascii="Arial Narrow" w:hAnsi="Arial Narrow" w:cs="Calibri"/>
                <w:i/>
                <w:color w:val="000099"/>
                <w:sz w:val="24"/>
                <w:szCs w:val="24"/>
                <w:u w:val="single"/>
              </w:rPr>
              <w:t xml:space="preserve"> (NUEVA)</w:t>
            </w:r>
          </w:p>
          <w:p w:rsidR="004E3328" w:rsidRPr="004E3328" w:rsidRDefault="004E3328" w:rsidP="004E3328">
            <w:pPr>
              <w:autoSpaceDE w:val="0"/>
              <w:autoSpaceDN w:val="0"/>
              <w:adjustRightInd w:val="0"/>
              <w:rPr>
                <w:rFonts w:ascii="Arial Narrow" w:hAnsi="Arial Narrow"/>
                <w:sz w:val="24"/>
                <w:szCs w:val="19"/>
                <w:lang w:val="es-ES_tradnl" w:eastAsia="es-ES_tradnl"/>
              </w:rPr>
            </w:pPr>
            <w:r w:rsidRPr="004E3328">
              <w:rPr>
                <w:rFonts w:ascii="Arial Narrow" w:hAnsi="Arial Narrow"/>
                <w:sz w:val="24"/>
                <w:szCs w:val="19"/>
                <w:lang w:val="es-ES_tradnl" w:eastAsia="es-ES_tradnl"/>
              </w:rPr>
              <w:t>En esta línea se diseñarán prototipos industriales con control electrónico basados en DSP</w:t>
            </w:r>
            <w:r w:rsidR="005345B8">
              <w:rPr>
                <w:rFonts w:ascii="Arial Narrow" w:hAnsi="Arial Narrow"/>
                <w:sz w:val="24"/>
                <w:szCs w:val="19"/>
                <w:lang w:val="es-ES_tradnl" w:eastAsia="es-ES_tradnl"/>
              </w:rPr>
              <w:t xml:space="preserve">,  Arduino, Rasperry Pi, etc.: </w:t>
            </w:r>
            <w:r w:rsidRPr="004E3328">
              <w:rPr>
                <w:rFonts w:ascii="Arial Narrow" w:hAnsi="Arial Narrow"/>
                <w:sz w:val="24"/>
                <w:szCs w:val="19"/>
                <w:lang w:val="es-ES_tradnl" w:eastAsia="es-ES_tradnl"/>
              </w:rPr>
              <w:t>trabajando desde la concepción del diseño hasta la materialización del prototipo, incorporando en el mismo un sistema de control mediante dispositivos de bajo coste.</w:t>
            </w:r>
          </w:p>
          <w:p w:rsidR="004E3328" w:rsidRDefault="004E3328" w:rsidP="00B65A4B">
            <w:pPr>
              <w:spacing w:after="0"/>
              <w:rPr>
                <w:rFonts w:ascii="Arial Narrow" w:hAnsi="Arial Narrow" w:cs="Calibri"/>
                <w:i/>
                <w:color w:val="000099"/>
                <w:sz w:val="24"/>
                <w:szCs w:val="24"/>
                <w:u w:val="single"/>
              </w:rPr>
            </w:pPr>
          </w:p>
        </w:tc>
      </w:tr>
    </w:tbl>
    <w:p w:rsidR="00743139" w:rsidRPr="00C846B5" w:rsidRDefault="00743139" w:rsidP="00743139">
      <w:pPr>
        <w:spacing w:after="0" w:line="240" w:lineRule="auto"/>
        <w:rPr>
          <w:b/>
          <w:color w:val="CC0000"/>
          <w:sz w:val="28"/>
          <w:szCs w:val="28"/>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9"/>
        <w:gridCol w:w="3497"/>
        <w:gridCol w:w="1218"/>
      </w:tblGrid>
      <w:tr w:rsidR="00743139" w:rsidRPr="00F3427A" w:rsidTr="00E522BB">
        <w:tc>
          <w:tcPr>
            <w:tcW w:w="3779" w:type="dxa"/>
            <w:shd w:val="pct10" w:color="auto" w:fill="auto"/>
          </w:tcPr>
          <w:p w:rsidR="00743139" w:rsidRPr="00603DAE" w:rsidRDefault="00743139" w:rsidP="00401252">
            <w:pPr>
              <w:spacing w:after="0" w:line="240" w:lineRule="auto"/>
              <w:rPr>
                <w:b/>
                <w:sz w:val="24"/>
                <w:szCs w:val="24"/>
              </w:rPr>
            </w:pPr>
            <w:r w:rsidRPr="00603DAE">
              <w:rPr>
                <w:b/>
                <w:sz w:val="24"/>
                <w:szCs w:val="24"/>
              </w:rPr>
              <w:t>Li</w:t>
            </w:r>
            <w:r>
              <w:rPr>
                <w:b/>
                <w:sz w:val="24"/>
                <w:szCs w:val="24"/>
              </w:rPr>
              <w:t xml:space="preserve">stado de profesores que ofertan </w:t>
            </w:r>
            <w:r w:rsidRPr="005F09FE">
              <w:rPr>
                <w:b/>
                <w:sz w:val="24"/>
                <w:szCs w:val="24"/>
              </w:rPr>
              <w:t>las Líneas/Temas genéricos</w:t>
            </w:r>
          </w:p>
        </w:tc>
        <w:tc>
          <w:tcPr>
            <w:tcW w:w="3497" w:type="dxa"/>
            <w:shd w:val="pct10" w:color="auto" w:fill="auto"/>
          </w:tcPr>
          <w:p w:rsidR="00743139" w:rsidRPr="00603DAE" w:rsidRDefault="00743139" w:rsidP="00401252">
            <w:pPr>
              <w:spacing w:after="0" w:line="240" w:lineRule="auto"/>
              <w:rPr>
                <w:sz w:val="24"/>
                <w:szCs w:val="24"/>
              </w:rPr>
            </w:pPr>
            <w:r w:rsidRPr="00603DAE">
              <w:rPr>
                <w:b/>
                <w:sz w:val="24"/>
                <w:szCs w:val="24"/>
              </w:rPr>
              <w:t>Línea/s q</w:t>
            </w:r>
            <w:r>
              <w:rPr>
                <w:b/>
                <w:sz w:val="24"/>
                <w:szCs w:val="24"/>
              </w:rPr>
              <w:t>ue oferta (se indican los números que corresponden a las mismas)</w:t>
            </w:r>
          </w:p>
        </w:tc>
        <w:tc>
          <w:tcPr>
            <w:tcW w:w="1218" w:type="dxa"/>
            <w:shd w:val="pct10" w:color="auto" w:fill="auto"/>
          </w:tcPr>
          <w:p w:rsidR="00743139" w:rsidRPr="00603DAE" w:rsidRDefault="00743139" w:rsidP="00401252">
            <w:pPr>
              <w:spacing w:after="0" w:line="240" w:lineRule="auto"/>
              <w:rPr>
                <w:b/>
                <w:sz w:val="24"/>
                <w:szCs w:val="24"/>
              </w:rPr>
            </w:pPr>
            <w:r>
              <w:rPr>
                <w:b/>
                <w:sz w:val="24"/>
                <w:szCs w:val="24"/>
              </w:rPr>
              <w:t>Nº TFGs</w:t>
            </w:r>
          </w:p>
        </w:tc>
      </w:tr>
      <w:tr w:rsidR="00743139" w:rsidRPr="00F3427A" w:rsidTr="00E522BB">
        <w:tc>
          <w:tcPr>
            <w:tcW w:w="3779" w:type="dxa"/>
          </w:tcPr>
          <w:p w:rsidR="00743139" w:rsidRDefault="00743139" w:rsidP="00401252">
            <w:pPr>
              <w:pStyle w:val="Default"/>
              <w:rPr>
                <w:sz w:val="23"/>
                <w:szCs w:val="23"/>
              </w:rPr>
            </w:pPr>
            <w:r>
              <w:rPr>
                <w:sz w:val="23"/>
                <w:szCs w:val="23"/>
              </w:rPr>
              <w:t>D. Narciso Moreno Alfonso</w:t>
            </w:r>
          </w:p>
        </w:tc>
        <w:tc>
          <w:tcPr>
            <w:tcW w:w="3497" w:type="dxa"/>
          </w:tcPr>
          <w:p w:rsidR="00743139" w:rsidRPr="006A0E0B" w:rsidRDefault="00743139" w:rsidP="00E522BB">
            <w:pPr>
              <w:pStyle w:val="Default"/>
              <w:jc w:val="right"/>
              <w:rPr>
                <w:sz w:val="23"/>
                <w:szCs w:val="23"/>
              </w:rPr>
            </w:pPr>
            <w:r>
              <w:rPr>
                <w:sz w:val="23"/>
                <w:szCs w:val="23"/>
              </w:rPr>
              <w:t>D</w:t>
            </w:r>
            <w:r w:rsidRPr="006A0E0B">
              <w:rPr>
                <w:sz w:val="23"/>
                <w:szCs w:val="23"/>
              </w:rPr>
              <w:t>1</w:t>
            </w:r>
            <w:r>
              <w:rPr>
                <w:sz w:val="23"/>
                <w:szCs w:val="23"/>
              </w:rPr>
              <w:t>,D2</w:t>
            </w:r>
            <w:r w:rsidR="00E522BB">
              <w:rPr>
                <w:sz w:val="23"/>
                <w:szCs w:val="23"/>
              </w:rPr>
              <w:t>,D3</w:t>
            </w:r>
            <w:r>
              <w:rPr>
                <w:sz w:val="23"/>
                <w:szCs w:val="23"/>
              </w:rPr>
              <w:t xml:space="preserve"> </w:t>
            </w:r>
          </w:p>
        </w:tc>
        <w:tc>
          <w:tcPr>
            <w:tcW w:w="1218" w:type="dxa"/>
          </w:tcPr>
          <w:p w:rsidR="00743139" w:rsidRDefault="00743139" w:rsidP="00401252">
            <w:pPr>
              <w:pStyle w:val="Default"/>
              <w:rPr>
                <w:sz w:val="23"/>
                <w:szCs w:val="23"/>
              </w:rPr>
            </w:pPr>
            <w:r>
              <w:rPr>
                <w:sz w:val="23"/>
                <w:szCs w:val="23"/>
              </w:rPr>
              <w:t>Sin límite</w:t>
            </w:r>
          </w:p>
        </w:tc>
      </w:tr>
      <w:tr w:rsidR="00E522BB" w:rsidRPr="00F3427A" w:rsidTr="00E522BB">
        <w:tc>
          <w:tcPr>
            <w:tcW w:w="3779" w:type="dxa"/>
          </w:tcPr>
          <w:p w:rsidR="00E522BB" w:rsidRDefault="00B65A4B" w:rsidP="00401252">
            <w:pPr>
              <w:pStyle w:val="Default"/>
              <w:rPr>
                <w:sz w:val="23"/>
                <w:szCs w:val="23"/>
              </w:rPr>
            </w:pPr>
            <w:r>
              <w:rPr>
                <w:sz w:val="23"/>
                <w:szCs w:val="23"/>
              </w:rPr>
              <w:t xml:space="preserve">D. </w:t>
            </w:r>
            <w:r w:rsidR="00E522BB">
              <w:rPr>
                <w:sz w:val="23"/>
                <w:szCs w:val="23"/>
              </w:rPr>
              <w:t>Juan Carlos Bravo Rodríguez</w:t>
            </w:r>
          </w:p>
        </w:tc>
        <w:tc>
          <w:tcPr>
            <w:tcW w:w="3497" w:type="dxa"/>
          </w:tcPr>
          <w:p w:rsidR="00E522BB" w:rsidRDefault="00E522BB" w:rsidP="00401252">
            <w:pPr>
              <w:pStyle w:val="Default"/>
              <w:jc w:val="right"/>
              <w:rPr>
                <w:sz w:val="23"/>
                <w:szCs w:val="23"/>
              </w:rPr>
            </w:pPr>
            <w:r>
              <w:rPr>
                <w:sz w:val="23"/>
                <w:szCs w:val="23"/>
              </w:rPr>
              <w:t>D3, D4</w:t>
            </w:r>
          </w:p>
        </w:tc>
        <w:tc>
          <w:tcPr>
            <w:tcW w:w="1218" w:type="dxa"/>
          </w:tcPr>
          <w:p w:rsidR="00E522BB" w:rsidRDefault="00E522BB" w:rsidP="00401252">
            <w:pPr>
              <w:pStyle w:val="Default"/>
              <w:rPr>
                <w:sz w:val="23"/>
                <w:szCs w:val="23"/>
              </w:rPr>
            </w:pPr>
            <w:r>
              <w:rPr>
                <w:sz w:val="23"/>
                <w:szCs w:val="23"/>
              </w:rPr>
              <w:t>Sin límite</w:t>
            </w:r>
          </w:p>
        </w:tc>
      </w:tr>
      <w:tr w:rsidR="00E522BB" w:rsidRPr="00F3427A" w:rsidTr="00E522BB">
        <w:tc>
          <w:tcPr>
            <w:tcW w:w="3779" w:type="dxa"/>
          </w:tcPr>
          <w:p w:rsidR="00E522BB" w:rsidRDefault="00B65A4B" w:rsidP="00401252">
            <w:pPr>
              <w:pStyle w:val="Default"/>
              <w:rPr>
                <w:sz w:val="23"/>
                <w:szCs w:val="23"/>
              </w:rPr>
            </w:pPr>
            <w:r>
              <w:rPr>
                <w:sz w:val="23"/>
                <w:szCs w:val="23"/>
              </w:rPr>
              <w:t xml:space="preserve">D. </w:t>
            </w:r>
            <w:r w:rsidR="00E522BB">
              <w:rPr>
                <w:sz w:val="23"/>
                <w:szCs w:val="23"/>
              </w:rPr>
              <w:t>César Álvarez Arroyo</w:t>
            </w:r>
          </w:p>
        </w:tc>
        <w:tc>
          <w:tcPr>
            <w:tcW w:w="3497" w:type="dxa"/>
          </w:tcPr>
          <w:p w:rsidR="00E522BB" w:rsidRDefault="00E522BB" w:rsidP="00401252">
            <w:pPr>
              <w:pStyle w:val="Default"/>
              <w:jc w:val="right"/>
              <w:rPr>
                <w:sz w:val="23"/>
                <w:szCs w:val="23"/>
              </w:rPr>
            </w:pPr>
            <w:r>
              <w:rPr>
                <w:sz w:val="23"/>
                <w:szCs w:val="23"/>
              </w:rPr>
              <w:t>D3</w:t>
            </w:r>
            <w:r w:rsidR="004E3328">
              <w:rPr>
                <w:sz w:val="23"/>
                <w:szCs w:val="23"/>
              </w:rPr>
              <w:t>, D5</w:t>
            </w:r>
          </w:p>
        </w:tc>
        <w:tc>
          <w:tcPr>
            <w:tcW w:w="1218" w:type="dxa"/>
          </w:tcPr>
          <w:p w:rsidR="00E522BB" w:rsidRDefault="00E522BB" w:rsidP="00401252">
            <w:pPr>
              <w:pStyle w:val="Default"/>
              <w:rPr>
                <w:sz w:val="23"/>
                <w:szCs w:val="23"/>
              </w:rPr>
            </w:pPr>
            <w:r>
              <w:rPr>
                <w:sz w:val="23"/>
                <w:szCs w:val="23"/>
              </w:rPr>
              <w:t>Sin límite</w:t>
            </w:r>
          </w:p>
        </w:tc>
      </w:tr>
      <w:tr w:rsidR="00E522BB" w:rsidRPr="00F3427A" w:rsidTr="00E522BB">
        <w:tc>
          <w:tcPr>
            <w:tcW w:w="3779" w:type="dxa"/>
          </w:tcPr>
          <w:p w:rsidR="00E522BB" w:rsidRDefault="00B65A4B" w:rsidP="00401252">
            <w:pPr>
              <w:pStyle w:val="Default"/>
              <w:rPr>
                <w:sz w:val="23"/>
                <w:szCs w:val="23"/>
              </w:rPr>
            </w:pPr>
            <w:r>
              <w:rPr>
                <w:sz w:val="23"/>
                <w:szCs w:val="23"/>
              </w:rPr>
              <w:t xml:space="preserve">D. </w:t>
            </w:r>
            <w:r w:rsidR="00E522BB">
              <w:rPr>
                <w:sz w:val="23"/>
                <w:szCs w:val="23"/>
              </w:rPr>
              <w:t>Alfonso Bachiller Soler</w:t>
            </w:r>
          </w:p>
        </w:tc>
        <w:tc>
          <w:tcPr>
            <w:tcW w:w="3497" w:type="dxa"/>
          </w:tcPr>
          <w:p w:rsidR="00E522BB" w:rsidRDefault="00E522BB" w:rsidP="00401252">
            <w:pPr>
              <w:pStyle w:val="Default"/>
              <w:jc w:val="right"/>
              <w:rPr>
                <w:sz w:val="23"/>
                <w:szCs w:val="23"/>
              </w:rPr>
            </w:pPr>
            <w:r>
              <w:rPr>
                <w:sz w:val="23"/>
                <w:szCs w:val="23"/>
              </w:rPr>
              <w:t>D4</w:t>
            </w:r>
          </w:p>
        </w:tc>
        <w:tc>
          <w:tcPr>
            <w:tcW w:w="1218" w:type="dxa"/>
          </w:tcPr>
          <w:p w:rsidR="00E522BB" w:rsidRDefault="00E522BB" w:rsidP="00401252">
            <w:pPr>
              <w:pStyle w:val="Default"/>
              <w:rPr>
                <w:sz w:val="23"/>
                <w:szCs w:val="23"/>
              </w:rPr>
            </w:pPr>
            <w:r>
              <w:rPr>
                <w:sz w:val="23"/>
                <w:szCs w:val="23"/>
              </w:rPr>
              <w:t>Sin límite</w:t>
            </w:r>
          </w:p>
        </w:tc>
      </w:tr>
      <w:tr w:rsidR="00E522BB" w:rsidRPr="00F3427A" w:rsidTr="00E522BB">
        <w:tc>
          <w:tcPr>
            <w:tcW w:w="3779" w:type="dxa"/>
          </w:tcPr>
          <w:p w:rsidR="00E522BB" w:rsidRDefault="00B65A4B" w:rsidP="00401252">
            <w:pPr>
              <w:pStyle w:val="Default"/>
              <w:rPr>
                <w:sz w:val="23"/>
                <w:szCs w:val="23"/>
              </w:rPr>
            </w:pPr>
            <w:r>
              <w:rPr>
                <w:sz w:val="23"/>
                <w:szCs w:val="23"/>
              </w:rPr>
              <w:t xml:space="preserve">D. </w:t>
            </w:r>
            <w:r w:rsidR="00E522BB">
              <w:rPr>
                <w:sz w:val="23"/>
                <w:szCs w:val="23"/>
              </w:rPr>
              <w:t>Ramón Cano González</w:t>
            </w:r>
          </w:p>
        </w:tc>
        <w:tc>
          <w:tcPr>
            <w:tcW w:w="3497" w:type="dxa"/>
          </w:tcPr>
          <w:p w:rsidR="00E522BB" w:rsidRDefault="00E522BB" w:rsidP="00401252">
            <w:pPr>
              <w:pStyle w:val="Default"/>
              <w:jc w:val="right"/>
              <w:rPr>
                <w:sz w:val="23"/>
                <w:szCs w:val="23"/>
              </w:rPr>
            </w:pPr>
            <w:r>
              <w:rPr>
                <w:sz w:val="23"/>
                <w:szCs w:val="23"/>
              </w:rPr>
              <w:t>D4</w:t>
            </w:r>
          </w:p>
        </w:tc>
        <w:tc>
          <w:tcPr>
            <w:tcW w:w="1218" w:type="dxa"/>
          </w:tcPr>
          <w:p w:rsidR="00E522BB" w:rsidRDefault="00E522BB" w:rsidP="00401252">
            <w:pPr>
              <w:pStyle w:val="Default"/>
              <w:rPr>
                <w:sz w:val="23"/>
                <w:szCs w:val="23"/>
              </w:rPr>
            </w:pPr>
            <w:r>
              <w:rPr>
                <w:sz w:val="23"/>
                <w:szCs w:val="23"/>
              </w:rPr>
              <w:t>Sin límite</w:t>
            </w:r>
          </w:p>
        </w:tc>
      </w:tr>
      <w:tr w:rsidR="004E3328" w:rsidRPr="00F3427A" w:rsidTr="00E522BB">
        <w:tc>
          <w:tcPr>
            <w:tcW w:w="3779" w:type="dxa"/>
          </w:tcPr>
          <w:p w:rsidR="004E3328" w:rsidRDefault="004E3328" w:rsidP="00401252">
            <w:pPr>
              <w:pStyle w:val="Default"/>
              <w:rPr>
                <w:sz w:val="23"/>
                <w:szCs w:val="23"/>
              </w:rPr>
            </w:pPr>
            <w:r>
              <w:rPr>
                <w:sz w:val="23"/>
                <w:szCs w:val="23"/>
              </w:rPr>
              <w:t>Dª. Mª Dolores Borrás Talavera</w:t>
            </w:r>
          </w:p>
        </w:tc>
        <w:tc>
          <w:tcPr>
            <w:tcW w:w="3497" w:type="dxa"/>
          </w:tcPr>
          <w:p w:rsidR="004E3328" w:rsidRDefault="004E3328" w:rsidP="00401252">
            <w:pPr>
              <w:pStyle w:val="Default"/>
              <w:jc w:val="right"/>
              <w:rPr>
                <w:sz w:val="23"/>
                <w:szCs w:val="23"/>
              </w:rPr>
            </w:pPr>
            <w:r>
              <w:rPr>
                <w:sz w:val="23"/>
                <w:szCs w:val="23"/>
              </w:rPr>
              <w:t>D5</w:t>
            </w:r>
          </w:p>
        </w:tc>
        <w:tc>
          <w:tcPr>
            <w:tcW w:w="1218" w:type="dxa"/>
          </w:tcPr>
          <w:p w:rsidR="004E3328" w:rsidRDefault="004E3328" w:rsidP="00401252">
            <w:pPr>
              <w:pStyle w:val="Default"/>
              <w:rPr>
                <w:sz w:val="23"/>
                <w:szCs w:val="23"/>
              </w:rPr>
            </w:pPr>
            <w:r>
              <w:rPr>
                <w:sz w:val="23"/>
                <w:szCs w:val="23"/>
              </w:rPr>
              <w:t>Sin Límite</w:t>
            </w:r>
          </w:p>
        </w:tc>
      </w:tr>
      <w:tr w:rsidR="004E3328" w:rsidRPr="00F3427A" w:rsidTr="00E522BB">
        <w:tc>
          <w:tcPr>
            <w:tcW w:w="3779" w:type="dxa"/>
          </w:tcPr>
          <w:p w:rsidR="004E3328" w:rsidRDefault="004E3328" w:rsidP="00401252">
            <w:pPr>
              <w:pStyle w:val="Default"/>
              <w:rPr>
                <w:sz w:val="23"/>
                <w:szCs w:val="23"/>
              </w:rPr>
            </w:pPr>
            <w:r>
              <w:rPr>
                <w:sz w:val="23"/>
                <w:szCs w:val="23"/>
              </w:rPr>
              <w:t>D. Guillermo Ortega Gómez</w:t>
            </w:r>
          </w:p>
        </w:tc>
        <w:tc>
          <w:tcPr>
            <w:tcW w:w="3497" w:type="dxa"/>
          </w:tcPr>
          <w:p w:rsidR="004E3328" w:rsidRDefault="004E3328" w:rsidP="00401252">
            <w:pPr>
              <w:pStyle w:val="Default"/>
              <w:jc w:val="right"/>
              <w:rPr>
                <w:sz w:val="23"/>
                <w:szCs w:val="23"/>
              </w:rPr>
            </w:pPr>
            <w:r>
              <w:rPr>
                <w:sz w:val="23"/>
                <w:szCs w:val="23"/>
              </w:rPr>
              <w:t>Ð5</w:t>
            </w:r>
          </w:p>
        </w:tc>
        <w:tc>
          <w:tcPr>
            <w:tcW w:w="1218" w:type="dxa"/>
          </w:tcPr>
          <w:p w:rsidR="004E3328" w:rsidRDefault="004E3328" w:rsidP="00401252">
            <w:pPr>
              <w:pStyle w:val="Default"/>
              <w:rPr>
                <w:sz w:val="23"/>
                <w:szCs w:val="23"/>
              </w:rPr>
            </w:pPr>
            <w:r>
              <w:rPr>
                <w:sz w:val="23"/>
                <w:szCs w:val="23"/>
              </w:rPr>
              <w:t>Sin Límite</w:t>
            </w:r>
          </w:p>
        </w:tc>
      </w:tr>
    </w:tbl>
    <w:p w:rsidR="00743139" w:rsidRDefault="00743139" w:rsidP="00743139">
      <w:pPr>
        <w:spacing w:after="0" w:line="240" w:lineRule="auto"/>
        <w:rPr>
          <w:b/>
          <w:color w:val="CC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494"/>
      </w:tblGrid>
      <w:tr w:rsidR="00743139" w:rsidRPr="00904FBD" w:rsidTr="00022AE4">
        <w:tc>
          <w:tcPr>
            <w:tcW w:w="8494" w:type="dxa"/>
            <w:shd w:val="clear" w:color="auto" w:fill="D9D9D9"/>
          </w:tcPr>
          <w:p w:rsidR="00743139" w:rsidRPr="00904FBD" w:rsidRDefault="00743139" w:rsidP="00401252">
            <w:pPr>
              <w:spacing w:after="0" w:line="240" w:lineRule="auto"/>
              <w:rPr>
                <w:b/>
                <w:color w:val="CC0000"/>
              </w:rPr>
            </w:pPr>
            <w:r w:rsidRPr="00904FBD">
              <w:rPr>
                <w:b/>
                <w:color w:val="CC0000"/>
              </w:rPr>
              <w:t>Contacto con Profeso</w:t>
            </w:r>
            <w:r>
              <w:rPr>
                <w:b/>
                <w:color w:val="CC0000"/>
              </w:rPr>
              <w:t xml:space="preserve">res del Departamento de Ingeniería Eléctrica </w:t>
            </w:r>
          </w:p>
        </w:tc>
      </w:tr>
    </w:tbl>
    <w:p w:rsidR="00743139" w:rsidRDefault="0068394A" w:rsidP="00743139">
      <w:pPr>
        <w:spacing w:after="0" w:line="240" w:lineRule="auto"/>
        <w:rPr>
          <w:b/>
          <w:color w:val="FF0000"/>
        </w:rPr>
      </w:pPr>
      <w:hyperlink r:id="rId20" w:history="1">
        <w:r w:rsidR="00743139">
          <w:rPr>
            <w:rStyle w:val="Hipervnculo"/>
          </w:rPr>
          <w:t>http://www.us.es/centros/departamentos/departamento_I058?c=pdi</w:t>
        </w:r>
      </w:hyperlink>
    </w:p>
    <w:p w:rsidR="00406959" w:rsidRDefault="00406959" w:rsidP="003D2613">
      <w:pPr>
        <w:spacing w:after="0" w:line="240" w:lineRule="auto"/>
        <w:jc w:val="right"/>
        <w:rPr>
          <w:b/>
          <w:color w:val="FFFFFF"/>
          <w:sz w:val="16"/>
          <w:szCs w:val="16"/>
        </w:rPr>
      </w:pPr>
    </w:p>
    <w:p w:rsidR="00406959" w:rsidRDefault="00406959" w:rsidP="003D2613">
      <w:pPr>
        <w:spacing w:after="0" w:line="240" w:lineRule="auto"/>
        <w:jc w:val="right"/>
        <w:rPr>
          <w:b/>
          <w:color w:val="CC0000"/>
          <w:sz w:val="28"/>
          <w:szCs w:val="28"/>
        </w:rPr>
      </w:pPr>
    </w:p>
    <w:p w:rsidR="001A7CF0" w:rsidRPr="00022AE4" w:rsidRDefault="001A7CF0" w:rsidP="001A7CF0">
      <w:pPr>
        <w:spacing w:after="0" w:line="240" w:lineRule="auto"/>
        <w:rPr>
          <w:b/>
          <w:color w:val="CC0000"/>
          <w:sz w:val="28"/>
          <w:szCs w:val="28"/>
        </w:rPr>
      </w:pPr>
      <w:bookmarkStart w:id="11" w:name="DptoMatematicaAaplicadaII"/>
      <w:r w:rsidRPr="00022AE4">
        <w:rPr>
          <w:b/>
          <w:color w:val="CC0000"/>
          <w:sz w:val="28"/>
          <w:szCs w:val="28"/>
        </w:rPr>
        <w:t>Dpto. de MATEMÁTICA APLICADA II</w:t>
      </w:r>
      <w:bookmarkEnd w:id="11"/>
      <w:r w:rsidRPr="00022AE4">
        <w:rPr>
          <w:b/>
          <w:color w:val="CC0000"/>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0B51FA" w:rsidRPr="000B51FA" w:rsidTr="001A7CF0">
        <w:tc>
          <w:tcPr>
            <w:tcW w:w="8494" w:type="dxa"/>
            <w:shd w:val="pct10" w:color="auto" w:fill="auto"/>
          </w:tcPr>
          <w:p w:rsidR="001A7CF0" w:rsidRPr="000B51FA" w:rsidRDefault="001A7CF0" w:rsidP="00973A8F">
            <w:pPr>
              <w:spacing w:after="0" w:line="240" w:lineRule="auto"/>
              <w:rPr>
                <w:rFonts w:ascii="Arial Narrow" w:hAnsi="Arial Narrow"/>
                <w:color w:val="000000" w:themeColor="text1"/>
                <w:sz w:val="24"/>
                <w:szCs w:val="24"/>
              </w:rPr>
            </w:pPr>
            <w:r w:rsidRPr="000B51FA">
              <w:rPr>
                <w:b/>
                <w:color w:val="000000" w:themeColor="text1"/>
                <w:sz w:val="24"/>
                <w:szCs w:val="24"/>
              </w:rPr>
              <w:t>Títulos de las Líneas/Temas genéricos ofertados</w:t>
            </w:r>
            <w:r w:rsidRPr="000B51FA">
              <w:rPr>
                <w:rFonts w:ascii="Arial Narrow" w:hAnsi="Arial Narrow"/>
                <w:color w:val="000000" w:themeColor="text1"/>
                <w:sz w:val="24"/>
                <w:szCs w:val="24"/>
              </w:rPr>
              <w:t xml:space="preserve"> </w:t>
            </w:r>
          </w:p>
        </w:tc>
      </w:tr>
      <w:tr w:rsidR="000B51FA" w:rsidRPr="000B51FA" w:rsidTr="001A7CF0">
        <w:trPr>
          <w:trHeight w:val="1190"/>
        </w:trPr>
        <w:tc>
          <w:tcPr>
            <w:tcW w:w="8494" w:type="dxa"/>
            <w:tcBorders>
              <w:top w:val="single" w:sz="4" w:space="0" w:color="000000"/>
              <w:left w:val="single" w:sz="4" w:space="0" w:color="000000"/>
              <w:bottom w:val="single" w:sz="4" w:space="0" w:color="000000"/>
              <w:right w:val="single" w:sz="4" w:space="0" w:color="000000"/>
            </w:tcBorders>
          </w:tcPr>
          <w:p w:rsidR="001A7CF0" w:rsidRPr="0006125E" w:rsidRDefault="001A7CF0" w:rsidP="00973A8F">
            <w:pPr>
              <w:spacing w:after="0" w:line="240" w:lineRule="auto"/>
              <w:rPr>
                <w:rFonts w:ascii="Arial Narrow" w:hAnsi="Arial Narrow" w:cs="Calibri"/>
                <w:i/>
                <w:color w:val="000099"/>
                <w:sz w:val="24"/>
                <w:szCs w:val="24"/>
                <w:u w:val="single"/>
              </w:rPr>
            </w:pPr>
            <w:r w:rsidRPr="0006125E">
              <w:rPr>
                <w:rFonts w:ascii="Arial Narrow" w:hAnsi="Arial Narrow" w:cs="Calibri"/>
                <w:i/>
                <w:color w:val="000099"/>
                <w:sz w:val="24"/>
                <w:szCs w:val="24"/>
                <w:u w:val="single"/>
              </w:rPr>
              <w:t>D1.- : Modelado y simulación de sistemas</w:t>
            </w:r>
          </w:p>
          <w:p w:rsidR="001A7CF0" w:rsidRPr="000B51FA" w:rsidRDefault="001A7CF0" w:rsidP="00022AE4">
            <w:pPr>
              <w:autoSpaceDE w:val="0"/>
              <w:autoSpaceDN w:val="0"/>
              <w:adjustRightInd w:val="0"/>
              <w:spacing w:line="240" w:lineRule="auto"/>
              <w:rPr>
                <w:rFonts w:ascii="Arial Narrow" w:hAnsi="Arial Narrow" w:cs="Arial"/>
                <w:color w:val="000000" w:themeColor="text1"/>
                <w:sz w:val="24"/>
                <w:szCs w:val="20"/>
              </w:rPr>
            </w:pPr>
            <w:r w:rsidRPr="000B51FA">
              <w:rPr>
                <w:rFonts w:ascii="Arial Narrow" w:hAnsi="Arial Narrow" w:cs="Arial"/>
                <w:color w:val="000000" w:themeColor="text1"/>
                <w:sz w:val="24"/>
                <w:szCs w:val="20"/>
              </w:rPr>
              <w:t>Punto de partida: En diversos sistemas mecánicos, termodinámicos, superconductores y biológicos (motores moleculares) se observa el transporte inducido por fuerzas de promedio nulo. Estos sistemas son modelados por ecuaciones diferenciales no lineales y su resolución requiere el conocimiento de métodos numéricos y/o programas de cálculo simbólico. Otros sistemas, como los juegos paradójicos, son modelados por las cadenas de Markov. Estos se basan en los llamados juegos de Parrondo donde la alternancia entre dos juegos de azar perdedores da lugar a una estrategia ganadora.</w:t>
            </w:r>
          </w:p>
          <w:p w:rsidR="001A7CF0" w:rsidRPr="000B51FA" w:rsidRDefault="001A7CF0" w:rsidP="00022AE4">
            <w:pPr>
              <w:autoSpaceDE w:val="0"/>
              <w:autoSpaceDN w:val="0"/>
              <w:adjustRightInd w:val="0"/>
              <w:spacing w:line="240" w:lineRule="auto"/>
              <w:rPr>
                <w:rFonts w:ascii="Arial Narrow" w:hAnsi="Arial Narrow" w:cs="Arial"/>
                <w:color w:val="000000" w:themeColor="text1"/>
                <w:sz w:val="24"/>
                <w:szCs w:val="20"/>
              </w:rPr>
            </w:pPr>
            <w:r w:rsidRPr="000B51FA">
              <w:rPr>
                <w:rFonts w:ascii="Arial Narrow" w:hAnsi="Arial Narrow" w:cs="Arial"/>
                <w:color w:val="000000" w:themeColor="text1"/>
                <w:sz w:val="24"/>
                <w:szCs w:val="20"/>
              </w:rPr>
              <w:t>Objetivos: En esta línea proponemos la simulación de estos tipos de modelos, además de estudiar la relación existente entre los mencionados juegos paradójicos y los motores Brownianos, dispositivos capaces de generar un movimiento mecánico a partir de la rectificación de fluctuaciones térmicas.</w:t>
            </w:r>
          </w:p>
          <w:p w:rsidR="001A7CF0" w:rsidRPr="000B51FA" w:rsidRDefault="001A7CF0" w:rsidP="00022AE4">
            <w:pPr>
              <w:spacing w:line="240" w:lineRule="auto"/>
              <w:rPr>
                <w:rFonts w:ascii="Arial Narrow" w:hAnsi="Arial Narrow" w:cs="Calibri"/>
                <w:i/>
                <w:color w:val="000000" w:themeColor="text1"/>
                <w:sz w:val="24"/>
                <w:szCs w:val="24"/>
                <w:u w:val="single"/>
              </w:rPr>
            </w:pPr>
            <w:r w:rsidRPr="000B51FA">
              <w:rPr>
                <w:rFonts w:ascii="Arial Narrow" w:hAnsi="Arial Narrow" w:cs="Arial"/>
                <w:color w:val="000000" w:themeColor="text1"/>
                <w:sz w:val="24"/>
                <w:szCs w:val="20"/>
              </w:rPr>
              <w:t>Metodología: Los análisis propuestos se fundamentan en el manejo de Matlab o Mathematica, programas numéricos utilizados para resolver problemas de Ingeniería en un amplio rango de disciplinas. También se manejarán herramientas de Teoría de Probabilidad para el análisis de los juegos paradójicos. En este trabajo se sintetizan todas las competencias básicas que el estudiante debe adquirir. Además, el alumno adquirirá habilidades y destrezas relacionadas con la iniciación a la investigación.</w:t>
            </w:r>
          </w:p>
        </w:tc>
      </w:tr>
      <w:tr w:rsidR="003E6A4C" w:rsidRPr="000B51FA" w:rsidTr="001A7CF0">
        <w:trPr>
          <w:trHeight w:val="1190"/>
        </w:trPr>
        <w:tc>
          <w:tcPr>
            <w:tcW w:w="8494" w:type="dxa"/>
            <w:tcBorders>
              <w:top w:val="single" w:sz="4" w:space="0" w:color="000000"/>
              <w:left w:val="single" w:sz="4" w:space="0" w:color="000000"/>
              <w:bottom w:val="single" w:sz="4" w:space="0" w:color="000000"/>
              <w:right w:val="single" w:sz="4" w:space="0" w:color="000000"/>
            </w:tcBorders>
          </w:tcPr>
          <w:p w:rsidR="003E6A4C" w:rsidRPr="0006125E" w:rsidRDefault="003E6A4C" w:rsidP="0006125E">
            <w:pPr>
              <w:spacing w:after="0" w:line="240" w:lineRule="auto"/>
              <w:rPr>
                <w:rFonts w:ascii="Arial Narrow" w:hAnsi="Arial Narrow" w:cs="Calibri"/>
                <w:i/>
                <w:color w:val="000099"/>
                <w:sz w:val="24"/>
                <w:szCs w:val="24"/>
                <w:u w:val="single"/>
              </w:rPr>
            </w:pPr>
            <w:r w:rsidRPr="0006125E">
              <w:rPr>
                <w:rFonts w:ascii="Arial Narrow" w:hAnsi="Arial Narrow" w:cs="Calibri"/>
                <w:i/>
                <w:color w:val="000099"/>
                <w:sz w:val="24"/>
                <w:szCs w:val="24"/>
                <w:u w:val="single"/>
              </w:rPr>
              <w:t>D2.- Análisis y Simulación de Sistemas Dinámicos en Ingeniería del Diseño.</w:t>
            </w:r>
          </w:p>
          <w:p w:rsidR="003E6A4C" w:rsidRPr="00022AE4" w:rsidRDefault="003E6A4C" w:rsidP="003E6A4C">
            <w:pPr>
              <w:autoSpaceDE w:val="0"/>
              <w:autoSpaceDN w:val="0"/>
              <w:adjustRightInd w:val="0"/>
              <w:rPr>
                <w:rFonts w:ascii="Arial Narrow" w:hAnsi="Arial Narrow" w:cs="Arial"/>
                <w:color w:val="000000" w:themeColor="text1"/>
                <w:sz w:val="24"/>
                <w:szCs w:val="20"/>
              </w:rPr>
            </w:pPr>
            <w:r w:rsidRPr="00022AE4">
              <w:rPr>
                <w:rFonts w:ascii="Arial Narrow" w:hAnsi="Arial Narrow" w:cs="Arial"/>
                <w:color w:val="000000" w:themeColor="text1"/>
                <w:sz w:val="24"/>
                <w:szCs w:val="20"/>
              </w:rPr>
              <w:t xml:space="preserve">La modelización matemática del comportamiento de diferentes dispositivos en ingeniería nos lleva de manera irremediable al estudio de un sistema dinámico multiparamétrico descrito por un conjunto de ecuaciones diferenciales o ecuaciones en derivadas parciales. El estudio analítico del sistema de ecuaciones diferenciales persigue conocer la pauta de comportamiento del dispositivo en toda su amplitud para, con ello, predecir su conducta futura y activar medidas de control que permitan mejorar su rendimiento, asegurando su óptimo funcionamiento, junto con un diseño eficiente. El estudio analítico suele ser capaz de detectar los equilibrios del sistema, así como sus estabilidades y en algunos casos dar a conocer los comportamientos oscilatorios. Sin embargo, un conocimiento más profundo requiere en muchas ocasiones la aplicación de técnicas numéricas llevadas a la práctica mediante el uso computacional. </w:t>
            </w:r>
          </w:p>
          <w:p w:rsidR="003E6A4C" w:rsidRDefault="003E6A4C" w:rsidP="003E6A4C">
            <w:pPr>
              <w:spacing w:after="0" w:line="240" w:lineRule="auto"/>
              <w:rPr>
                <w:rFonts w:ascii="Arial Narrow" w:hAnsi="Arial Narrow" w:cs="Arial"/>
                <w:color w:val="000000" w:themeColor="text1"/>
                <w:sz w:val="24"/>
                <w:szCs w:val="20"/>
              </w:rPr>
            </w:pPr>
            <w:r w:rsidRPr="00022AE4">
              <w:rPr>
                <w:rFonts w:ascii="Arial Narrow" w:hAnsi="Arial Narrow" w:cs="Arial"/>
                <w:color w:val="000000" w:themeColor="text1"/>
                <w:sz w:val="24"/>
                <w:szCs w:val="20"/>
              </w:rPr>
              <w:t>Se presentan en esta línea diferentes dispositivos mecánicos, eléctricos y/o electrónicos cuyo comportamiento no es del todo conocido y se pretende utilizar técnicas analíticas y numéricas para dar a conocer parte de su conducta. Se recurrirá al programa Matlab para el análisis numérico y la simulación de los dispositivos y sistemas. Sería sumamente recomendable cursar en el periodo de elaboración del TFG o haber cursado la asignatura Métodos Numéricos en la Ingeniería.</w:t>
            </w:r>
          </w:p>
          <w:p w:rsidR="00022AE4" w:rsidRPr="000B51FA" w:rsidRDefault="00022AE4" w:rsidP="003E6A4C">
            <w:pPr>
              <w:spacing w:after="0" w:line="240" w:lineRule="auto"/>
              <w:rPr>
                <w:rFonts w:ascii="Arial Narrow" w:hAnsi="Arial Narrow" w:cs="Calibri"/>
                <w:i/>
                <w:color w:val="000000" w:themeColor="text1"/>
                <w:sz w:val="24"/>
                <w:szCs w:val="24"/>
                <w:u w:val="single"/>
                <w:lang w:val="en-US"/>
              </w:rPr>
            </w:pPr>
          </w:p>
        </w:tc>
      </w:tr>
      <w:tr w:rsidR="003E6A4C" w:rsidRPr="000B51FA" w:rsidTr="001A7CF0">
        <w:trPr>
          <w:trHeight w:val="1190"/>
        </w:trPr>
        <w:tc>
          <w:tcPr>
            <w:tcW w:w="8494" w:type="dxa"/>
            <w:tcBorders>
              <w:top w:val="single" w:sz="4" w:space="0" w:color="000000"/>
              <w:left w:val="single" w:sz="4" w:space="0" w:color="000000"/>
              <w:bottom w:val="single" w:sz="4" w:space="0" w:color="000000"/>
              <w:right w:val="single" w:sz="4" w:space="0" w:color="000000"/>
            </w:tcBorders>
          </w:tcPr>
          <w:p w:rsidR="003E6A4C" w:rsidRDefault="0006125E" w:rsidP="00517A68">
            <w:pPr>
              <w:pStyle w:val="Standard"/>
              <w:rPr>
                <w:rFonts w:asciiTheme="minorHAnsi" w:hAnsiTheme="minorHAnsi" w:cstheme="minorHAnsi"/>
                <w:color w:val="000000"/>
              </w:rPr>
            </w:pPr>
            <w:r w:rsidRPr="0006125E">
              <w:rPr>
                <w:rFonts w:ascii="Arial Narrow" w:hAnsi="Arial Narrow" w:cs="Calibri"/>
                <w:i/>
                <w:color w:val="000099"/>
                <w:u w:val="single"/>
              </w:rPr>
              <w:t>D3.-</w:t>
            </w:r>
            <w:r w:rsidR="00517A68">
              <w:rPr>
                <w:rFonts w:ascii="Calibri" w:hAnsi="Calibri" w:cs="Calibri"/>
              </w:rPr>
              <w:t xml:space="preserve"> </w:t>
            </w:r>
            <w:r w:rsidR="00517A68" w:rsidRPr="00517A68">
              <w:rPr>
                <w:rFonts w:ascii="Arial Narrow" w:hAnsi="Arial Narrow" w:cs="Calibri"/>
                <w:i/>
                <w:color w:val="000099"/>
                <w:u w:val="single"/>
              </w:rPr>
              <w:t>Geometría y Arte Contemporáneo, aplicaciones e interacciones.</w:t>
            </w:r>
            <w:r w:rsidR="003D2613">
              <w:rPr>
                <w:rFonts w:ascii="Arial Narrow" w:hAnsi="Arial Narrow" w:cs="Calibri"/>
                <w:i/>
                <w:color w:val="000099"/>
                <w:u w:val="single"/>
              </w:rPr>
              <w:t xml:space="preserve"> (NUEVA)</w:t>
            </w:r>
            <w:r w:rsidRPr="0006125E">
              <w:rPr>
                <w:rFonts w:ascii="Arial Narrow" w:hAnsi="Arial Narrow" w:cs="Calibri"/>
                <w:i/>
                <w:color w:val="000099"/>
                <w:u w:val="single"/>
              </w:rPr>
              <w:t xml:space="preserve">  </w:t>
            </w:r>
            <w:r>
              <w:rPr>
                <w:rFonts w:asciiTheme="minorHAnsi" w:hAnsiTheme="minorHAnsi" w:cstheme="minorHAnsi"/>
                <w:color w:val="000000"/>
              </w:rPr>
              <w:t xml:space="preserve"> </w:t>
            </w:r>
          </w:p>
          <w:p w:rsidR="00920B31" w:rsidRPr="000B51FA" w:rsidRDefault="00517A68" w:rsidP="00517A68">
            <w:pPr>
              <w:autoSpaceDE w:val="0"/>
              <w:autoSpaceDN w:val="0"/>
              <w:adjustRightInd w:val="0"/>
              <w:rPr>
                <w:rFonts w:ascii="Arial Narrow" w:hAnsi="Arial Narrow" w:cs="Calibri"/>
                <w:i/>
                <w:color w:val="000000" w:themeColor="text1"/>
                <w:sz w:val="24"/>
                <w:szCs w:val="24"/>
                <w:u w:val="single"/>
                <w:lang w:val="en-US"/>
              </w:rPr>
            </w:pPr>
            <w:r w:rsidRPr="00517A68">
              <w:rPr>
                <w:rFonts w:ascii="Arial Narrow" w:hAnsi="Arial Narrow" w:cs="Arial"/>
                <w:color w:val="000000" w:themeColor="text1"/>
                <w:sz w:val="24"/>
                <w:szCs w:val="20"/>
              </w:rPr>
              <w:t>Análisis y creación de obras y diseños de arte contemporáneo utilizando diversas técnicas de geometría tales como fractales, teoría de grupos, geometrías no euclídeas, entre otras. El trabajo consta de dos fases, una primera en la que se estudian (a un nivel asequible para el estudiante) técnicas de geometría con aplicaciones al arte contemporáneo y se analizan aplicaciones de esas técnicas en la creación de diversos autores. Una segunda fase en la que se utilizan esas técnicas para crear bocetos artísticos y diseños nuevos.</w:t>
            </w:r>
          </w:p>
        </w:tc>
      </w:tr>
    </w:tbl>
    <w:p w:rsidR="001A7CF0" w:rsidRPr="00C846B5" w:rsidRDefault="001A7CF0" w:rsidP="001A7CF0">
      <w:pPr>
        <w:spacing w:after="0" w:line="240" w:lineRule="auto"/>
        <w:rPr>
          <w:b/>
          <w:color w:val="CC0000"/>
          <w:sz w:val="28"/>
          <w:szCs w:val="28"/>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1"/>
        <w:gridCol w:w="3498"/>
        <w:gridCol w:w="1215"/>
      </w:tblGrid>
      <w:tr w:rsidR="001A7CF0" w:rsidRPr="00F3427A" w:rsidTr="00973A8F">
        <w:tc>
          <w:tcPr>
            <w:tcW w:w="3888" w:type="dxa"/>
            <w:shd w:val="pct10" w:color="auto" w:fill="auto"/>
          </w:tcPr>
          <w:p w:rsidR="001A7CF0" w:rsidRPr="00603DAE" w:rsidRDefault="001A7CF0" w:rsidP="00973A8F">
            <w:pPr>
              <w:spacing w:after="0" w:line="240" w:lineRule="auto"/>
              <w:rPr>
                <w:b/>
                <w:sz w:val="24"/>
                <w:szCs w:val="24"/>
              </w:rPr>
            </w:pPr>
            <w:r w:rsidRPr="00603DAE">
              <w:rPr>
                <w:b/>
                <w:sz w:val="24"/>
                <w:szCs w:val="24"/>
              </w:rPr>
              <w:t>Li</w:t>
            </w:r>
            <w:r>
              <w:rPr>
                <w:b/>
                <w:sz w:val="24"/>
                <w:szCs w:val="24"/>
              </w:rPr>
              <w:t xml:space="preserve">stado de profesores que ofertan </w:t>
            </w:r>
            <w:r w:rsidRPr="005F09FE">
              <w:rPr>
                <w:b/>
                <w:sz w:val="24"/>
                <w:szCs w:val="24"/>
              </w:rPr>
              <w:t>las Líneas/Temas genéricos</w:t>
            </w:r>
          </w:p>
        </w:tc>
        <w:tc>
          <w:tcPr>
            <w:tcW w:w="3591" w:type="dxa"/>
            <w:shd w:val="pct10" w:color="auto" w:fill="auto"/>
          </w:tcPr>
          <w:p w:rsidR="001A7CF0" w:rsidRPr="00603DAE" w:rsidRDefault="001A7CF0" w:rsidP="00973A8F">
            <w:pPr>
              <w:spacing w:after="0" w:line="240" w:lineRule="auto"/>
              <w:rPr>
                <w:sz w:val="24"/>
                <w:szCs w:val="24"/>
              </w:rPr>
            </w:pPr>
            <w:r w:rsidRPr="00603DAE">
              <w:rPr>
                <w:b/>
                <w:sz w:val="24"/>
                <w:szCs w:val="24"/>
              </w:rPr>
              <w:t>Línea/s q</w:t>
            </w:r>
            <w:r>
              <w:rPr>
                <w:b/>
                <w:sz w:val="24"/>
                <w:szCs w:val="24"/>
              </w:rPr>
              <w:t>ue oferta (se indican los números que corresponden a las mismas)</w:t>
            </w:r>
          </w:p>
        </w:tc>
        <w:tc>
          <w:tcPr>
            <w:tcW w:w="1241" w:type="dxa"/>
            <w:shd w:val="pct10" w:color="auto" w:fill="auto"/>
          </w:tcPr>
          <w:p w:rsidR="001A7CF0" w:rsidRPr="00603DAE" w:rsidRDefault="001A7CF0" w:rsidP="00973A8F">
            <w:pPr>
              <w:spacing w:after="0" w:line="240" w:lineRule="auto"/>
              <w:rPr>
                <w:b/>
                <w:sz w:val="24"/>
                <w:szCs w:val="24"/>
              </w:rPr>
            </w:pPr>
            <w:r>
              <w:rPr>
                <w:b/>
                <w:sz w:val="24"/>
                <w:szCs w:val="24"/>
              </w:rPr>
              <w:t>Nº TFGs</w:t>
            </w:r>
          </w:p>
        </w:tc>
      </w:tr>
      <w:tr w:rsidR="001A7CF0" w:rsidRPr="00F3427A" w:rsidTr="00973A8F">
        <w:tc>
          <w:tcPr>
            <w:tcW w:w="3888" w:type="dxa"/>
          </w:tcPr>
          <w:p w:rsidR="001A7CF0" w:rsidRPr="000B51FA" w:rsidRDefault="001A7CF0" w:rsidP="001A7CF0">
            <w:pPr>
              <w:pStyle w:val="Default"/>
              <w:rPr>
                <w:color w:val="000000" w:themeColor="text1"/>
                <w:sz w:val="23"/>
                <w:szCs w:val="23"/>
              </w:rPr>
            </w:pPr>
            <w:r w:rsidRPr="000B51FA">
              <w:rPr>
                <w:color w:val="000000" w:themeColor="text1"/>
                <w:sz w:val="23"/>
                <w:szCs w:val="23"/>
              </w:rPr>
              <w:t>Dª Mirta M. Castro Smirnova</w:t>
            </w:r>
          </w:p>
        </w:tc>
        <w:tc>
          <w:tcPr>
            <w:tcW w:w="3591" w:type="dxa"/>
          </w:tcPr>
          <w:p w:rsidR="001A7CF0" w:rsidRPr="000B51FA" w:rsidRDefault="001A7CF0" w:rsidP="001A7CF0">
            <w:pPr>
              <w:pStyle w:val="Default"/>
              <w:jc w:val="right"/>
              <w:rPr>
                <w:color w:val="000000" w:themeColor="text1"/>
                <w:sz w:val="23"/>
                <w:szCs w:val="23"/>
              </w:rPr>
            </w:pPr>
            <w:r w:rsidRPr="000B51FA">
              <w:rPr>
                <w:color w:val="000000" w:themeColor="text1"/>
                <w:sz w:val="23"/>
                <w:szCs w:val="23"/>
              </w:rPr>
              <w:t>D1</w:t>
            </w:r>
          </w:p>
        </w:tc>
        <w:tc>
          <w:tcPr>
            <w:tcW w:w="1241" w:type="dxa"/>
          </w:tcPr>
          <w:p w:rsidR="001A7CF0" w:rsidRPr="000B51FA" w:rsidRDefault="001A7CF0" w:rsidP="00973A8F">
            <w:pPr>
              <w:pStyle w:val="Default"/>
              <w:rPr>
                <w:color w:val="000000" w:themeColor="text1"/>
                <w:sz w:val="23"/>
                <w:szCs w:val="23"/>
              </w:rPr>
            </w:pPr>
            <w:r w:rsidRPr="000B51FA">
              <w:rPr>
                <w:color w:val="000000" w:themeColor="text1"/>
                <w:sz w:val="23"/>
                <w:szCs w:val="23"/>
              </w:rPr>
              <w:t>1</w:t>
            </w:r>
          </w:p>
        </w:tc>
      </w:tr>
      <w:tr w:rsidR="001A7CF0" w:rsidRPr="00F3427A" w:rsidTr="00973A8F">
        <w:tc>
          <w:tcPr>
            <w:tcW w:w="3888" w:type="dxa"/>
          </w:tcPr>
          <w:p w:rsidR="001A7CF0" w:rsidRPr="000B51FA" w:rsidRDefault="001A7CF0" w:rsidP="001A7CF0">
            <w:pPr>
              <w:pStyle w:val="Default"/>
              <w:rPr>
                <w:color w:val="000000" w:themeColor="text1"/>
                <w:sz w:val="23"/>
                <w:szCs w:val="23"/>
              </w:rPr>
            </w:pPr>
            <w:r w:rsidRPr="000B51FA">
              <w:rPr>
                <w:color w:val="000000" w:themeColor="text1"/>
                <w:sz w:val="23"/>
                <w:szCs w:val="23"/>
              </w:rPr>
              <w:t>Dª Mónica Molina Becerra</w:t>
            </w:r>
          </w:p>
        </w:tc>
        <w:tc>
          <w:tcPr>
            <w:tcW w:w="3591" w:type="dxa"/>
          </w:tcPr>
          <w:p w:rsidR="001A7CF0" w:rsidRPr="000B51FA" w:rsidRDefault="001A7CF0" w:rsidP="001A7CF0">
            <w:pPr>
              <w:pStyle w:val="Default"/>
              <w:jc w:val="right"/>
              <w:rPr>
                <w:color w:val="000000" w:themeColor="text1"/>
                <w:sz w:val="23"/>
                <w:szCs w:val="23"/>
              </w:rPr>
            </w:pPr>
            <w:r w:rsidRPr="000B51FA">
              <w:rPr>
                <w:color w:val="000000" w:themeColor="text1"/>
                <w:sz w:val="23"/>
                <w:szCs w:val="23"/>
              </w:rPr>
              <w:t>D1</w:t>
            </w:r>
            <w:r w:rsidR="0006125E">
              <w:rPr>
                <w:color w:val="000000" w:themeColor="text1"/>
                <w:sz w:val="23"/>
                <w:szCs w:val="23"/>
              </w:rPr>
              <w:t>, D2</w:t>
            </w:r>
          </w:p>
        </w:tc>
        <w:tc>
          <w:tcPr>
            <w:tcW w:w="1241" w:type="dxa"/>
          </w:tcPr>
          <w:p w:rsidR="001A7CF0" w:rsidRPr="000B51FA" w:rsidRDefault="0006125E" w:rsidP="00973A8F">
            <w:pPr>
              <w:pStyle w:val="Default"/>
              <w:rPr>
                <w:color w:val="000000" w:themeColor="text1"/>
                <w:sz w:val="23"/>
                <w:szCs w:val="23"/>
              </w:rPr>
            </w:pPr>
            <w:r>
              <w:rPr>
                <w:color w:val="000000" w:themeColor="text1"/>
                <w:sz w:val="23"/>
                <w:szCs w:val="23"/>
              </w:rPr>
              <w:t>3</w:t>
            </w:r>
          </w:p>
        </w:tc>
      </w:tr>
      <w:tr w:rsidR="0006125E" w:rsidRPr="00F3427A" w:rsidTr="00973A8F">
        <w:tc>
          <w:tcPr>
            <w:tcW w:w="3888" w:type="dxa"/>
          </w:tcPr>
          <w:p w:rsidR="0006125E" w:rsidRPr="000B51FA" w:rsidRDefault="0006125E" w:rsidP="001A7CF0">
            <w:pPr>
              <w:pStyle w:val="Default"/>
              <w:rPr>
                <w:color w:val="000000" w:themeColor="text1"/>
                <w:sz w:val="23"/>
                <w:szCs w:val="23"/>
              </w:rPr>
            </w:pPr>
            <w:r>
              <w:rPr>
                <w:color w:val="000000" w:themeColor="text1"/>
                <w:sz w:val="23"/>
                <w:szCs w:val="23"/>
              </w:rPr>
              <w:t>D. Victoriano Carmona Centeno</w:t>
            </w:r>
          </w:p>
        </w:tc>
        <w:tc>
          <w:tcPr>
            <w:tcW w:w="3591" w:type="dxa"/>
          </w:tcPr>
          <w:p w:rsidR="0006125E" w:rsidRPr="000B51FA" w:rsidRDefault="0006125E" w:rsidP="001A7CF0">
            <w:pPr>
              <w:pStyle w:val="Default"/>
              <w:jc w:val="right"/>
              <w:rPr>
                <w:color w:val="000000" w:themeColor="text1"/>
                <w:sz w:val="23"/>
                <w:szCs w:val="23"/>
              </w:rPr>
            </w:pPr>
            <w:r>
              <w:rPr>
                <w:color w:val="000000" w:themeColor="text1"/>
                <w:sz w:val="23"/>
                <w:szCs w:val="23"/>
              </w:rPr>
              <w:t>D2</w:t>
            </w:r>
          </w:p>
        </w:tc>
        <w:tc>
          <w:tcPr>
            <w:tcW w:w="1241" w:type="dxa"/>
          </w:tcPr>
          <w:p w:rsidR="0006125E" w:rsidRPr="000B51FA" w:rsidRDefault="0006125E" w:rsidP="00973A8F">
            <w:pPr>
              <w:pStyle w:val="Default"/>
              <w:rPr>
                <w:color w:val="000000" w:themeColor="text1"/>
                <w:sz w:val="23"/>
                <w:szCs w:val="23"/>
              </w:rPr>
            </w:pPr>
            <w:r>
              <w:rPr>
                <w:color w:val="000000" w:themeColor="text1"/>
                <w:sz w:val="23"/>
                <w:szCs w:val="23"/>
              </w:rPr>
              <w:t>3</w:t>
            </w:r>
          </w:p>
        </w:tc>
      </w:tr>
      <w:tr w:rsidR="0006125E" w:rsidRPr="00F3427A" w:rsidTr="00973A8F">
        <w:tc>
          <w:tcPr>
            <w:tcW w:w="3888" w:type="dxa"/>
          </w:tcPr>
          <w:p w:rsidR="0006125E" w:rsidRDefault="00517A68" w:rsidP="001A7CF0">
            <w:pPr>
              <w:pStyle w:val="Default"/>
              <w:rPr>
                <w:color w:val="000000" w:themeColor="text1"/>
                <w:sz w:val="23"/>
                <w:szCs w:val="23"/>
              </w:rPr>
            </w:pPr>
            <w:r>
              <w:rPr>
                <w:color w:val="000000" w:themeColor="text1"/>
                <w:sz w:val="23"/>
                <w:szCs w:val="23"/>
              </w:rPr>
              <w:t>D. José Manuel Higes López</w:t>
            </w:r>
          </w:p>
        </w:tc>
        <w:tc>
          <w:tcPr>
            <w:tcW w:w="3591" w:type="dxa"/>
          </w:tcPr>
          <w:p w:rsidR="0006125E" w:rsidRDefault="0006125E" w:rsidP="001A7CF0">
            <w:pPr>
              <w:pStyle w:val="Default"/>
              <w:jc w:val="right"/>
              <w:rPr>
                <w:color w:val="000000" w:themeColor="text1"/>
                <w:sz w:val="23"/>
                <w:szCs w:val="23"/>
              </w:rPr>
            </w:pPr>
            <w:r>
              <w:rPr>
                <w:color w:val="000000" w:themeColor="text1"/>
                <w:sz w:val="23"/>
                <w:szCs w:val="23"/>
              </w:rPr>
              <w:t>D3</w:t>
            </w:r>
          </w:p>
        </w:tc>
        <w:tc>
          <w:tcPr>
            <w:tcW w:w="1241" w:type="dxa"/>
          </w:tcPr>
          <w:p w:rsidR="0006125E" w:rsidRDefault="0006125E" w:rsidP="00973A8F">
            <w:pPr>
              <w:pStyle w:val="Default"/>
              <w:rPr>
                <w:color w:val="000000" w:themeColor="text1"/>
                <w:sz w:val="23"/>
                <w:szCs w:val="23"/>
              </w:rPr>
            </w:pPr>
            <w:r>
              <w:rPr>
                <w:color w:val="000000" w:themeColor="text1"/>
                <w:sz w:val="23"/>
                <w:szCs w:val="23"/>
              </w:rPr>
              <w:t>1</w:t>
            </w:r>
          </w:p>
        </w:tc>
      </w:tr>
    </w:tbl>
    <w:p w:rsidR="00743139" w:rsidRDefault="00743139" w:rsidP="009D476B">
      <w:pPr>
        <w:spacing w:after="0" w:line="240" w:lineRule="auto"/>
        <w:rPr>
          <w:b/>
          <w:color w:val="CC0000"/>
        </w:rPr>
      </w:pPr>
    </w:p>
    <w:p w:rsidR="003D2613" w:rsidRDefault="003D2613" w:rsidP="00E1522A">
      <w:pPr>
        <w:spacing w:after="0" w:line="240" w:lineRule="auto"/>
        <w:rPr>
          <w:b/>
          <w:color w:val="CC0000"/>
          <w:sz w:val="28"/>
          <w:szCs w:val="28"/>
        </w:rPr>
      </w:pPr>
      <w:bookmarkStart w:id="12" w:name="DptodeMecanicadelosMediosContinuos"/>
    </w:p>
    <w:p w:rsidR="003D2613" w:rsidRDefault="003D2613" w:rsidP="00E1522A">
      <w:pPr>
        <w:spacing w:after="0" w:line="240" w:lineRule="auto"/>
        <w:rPr>
          <w:b/>
          <w:color w:val="CC0000"/>
          <w:sz w:val="28"/>
          <w:szCs w:val="28"/>
        </w:rPr>
      </w:pPr>
    </w:p>
    <w:p w:rsidR="00E1522A" w:rsidRPr="007801BB" w:rsidRDefault="00E1522A" w:rsidP="00E1522A">
      <w:pPr>
        <w:spacing w:after="0" w:line="240" w:lineRule="auto"/>
        <w:rPr>
          <w:b/>
          <w:color w:val="CC0000"/>
          <w:sz w:val="28"/>
          <w:szCs w:val="28"/>
        </w:rPr>
      </w:pPr>
      <w:r>
        <w:rPr>
          <w:b/>
          <w:color w:val="CC0000"/>
          <w:sz w:val="28"/>
          <w:szCs w:val="28"/>
        </w:rPr>
        <w:t>Dp</w:t>
      </w:r>
      <w:r w:rsidRPr="00603DAE">
        <w:rPr>
          <w:b/>
          <w:color w:val="CC0000"/>
          <w:sz w:val="28"/>
          <w:szCs w:val="28"/>
        </w:rPr>
        <w:t>to</w:t>
      </w:r>
      <w:r>
        <w:rPr>
          <w:b/>
          <w:color w:val="CC0000"/>
          <w:sz w:val="28"/>
          <w:szCs w:val="28"/>
        </w:rPr>
        <w:t>.</w:t>
      </w:r>
      <w:r w:rsidRPr="00603DAE">
        <w:rPr>
          <w:b/>
          <w:color w:val="CC0000"/>
          <w:sz w:val="28"/>
          <w:szCs w:val="28"/>
        </w:rPr>
        <w:t xml:space="preserve"> de </w:t>
      </w:r>
      <w:r>
        <w:rPr>
          <w:b/>
          <w:color w:val="CC0000"/>
          <w:sz w:val="28"/>
          <w:szCs w:val="28"/>
        </w:rPr>
        <w:t xml:space="preserve">MECÁNICA DE LOS MEDIOS CONTINUOS </w:t>
      </w:r>
      <w:bookmarkEnd w:id="12"/>
      <w:r>
        <w:rPr>
          <w:b/>
          <w:color w:val="CC0000"/>
          <w:sz w:val="28"/>
          <w:szCs w:val="28"/>
        </w:rPr>
        <w:t>Y TEORÍA DE ESTRUCTURAS.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3450"/>
        <w:gridCol w:w="1759"/>
      </w:tblGrid>
      <w:tr w:rsidR="00E1522A" w:rsidRPr="007801BB" w:rsidTr="00E1522A">
        <w:tc>
          <w:tcPr>
            <w:tcW w:w="8494" w:type="dxa"/>
            <w:gridSpan w:val="3"/>
            <w:shd w:val="pct10" w:color="auto" w:fill="auto"/>
          </w:tcPr>
          <w:p w:rsidR="00E1522A" w:rsidRPr="00125F2C" w:rsidRDefault="00E1522A" w:rsidP="00E4563A">
            <w:pPr>
              <w:spacing w:after="0"/>
              <w:rPr>
                <w:b/>
                <w:sz w:val="24"/>
                <w:szCs w:val="24"/>
              </w:rPr>
            </w:pPr>
            <w:r w:rsidRPr="00125F2C">
              <w:rPr>
                <w:b/>
                <w:sz w:val="24"/>
                <w:szCs w:val="24"/>
              </w:rPr>
              <w:t>Títulos de las Líneas/Temas genéricos ofertados</w:t>
            </w:r>
          </w:p>
        </w:tc>
      </w:tr>
      <w:tr w:rsidR="00E1522A" w:rsidRPr="007801BB" w:rsidTr="00E1522A">
        <w:trPr>
          <w:trHeight w:val="1384"/>
        </w:trPr>
        <w:tc>
          <w:tcPr>
            <w:tcW w:w="8494" w:type="dxa"/>
            <w:gridSpan w:val="3"/>
          </w:tcPr>
          <w:p w:rsidR="00E1522A" w:rsidRDefault="00E1522A" w:rsidP="00E4563A">
            <w:pPr>
              <w:spacing w:after="0" w:line="240" w:lineRule="auto"/>
              <w:rPr>
                <w:rFonts w:ascii="Arial Narrow" w:hAnsi="Arial Narrow" w:cs="Calibri"/>
                <w:i/>
                <w:color w:val="000099"/>
                <w:sz w:val="24"/>
                <w:szCs w:val="24"/>
                <w:u w:val="single"/>
              </w:rPr>
            </w:pPr>
            <w:r>
              <w:rPr>
                <w:rFonts w:ascii="Arial Narrow" w:hAnsi="Arial Narrow" w:cs="Calibri"/>
                <w:i/>
                <w:color w:val="000099"/>
                <w:sz w:val="24"/>
                <w:szCs w:val="24"/>
                <w:u w:val="single"/>
              </w:rPr>
              <w:t>D1.- Instalaciones Industriales</w:t>
            </w:r>
          </w:p>
          <w:p w:rsidR="00E1522A" w:rsidRPr="00A001D1" w:rsidRDefault="00E1522A" w:rsidP="00E4563A">
            <w:pPr>
              <w:spacing w:after="0" w:line="240" w:lineRule="auto"/>
              <w:jc w:val="both"/>
              <w:rPr>
                <w:rFonts w:ascii="Arial Narrow" w:hAnsi="Arial Narrow"/>
                <w:sz w:val="24"/>
                <w:szCs w:val="24"/>
              </w:rPr>
            </w:pPr>
            <w:r w:rsidRPr="00F25F8C">
              <w:rPr>
                <w:rFonts w:ascii="Arial Narrow" w:hAnsi="Arial Narrow"/>
                <w:sz w:val="24"/>
                <w:szCs w:val="24"/>
              </w:rPr>
              <w:t>Se estudiarán y desarrollarán las tipologías más habituales de instalaciones en establecimientos y actividades industriales; en su caso, se hará especial hincapié en los aspectos de eficiencia y ahorro energéticos. Se incluye en esta línea el estudio y el desarrollo de programas de mantenimiento de las instalaciones, así como la posibilidad de diseñar y calcular la estructura del establecimiento</w:t>
            </w:r>
            <w:r>
              <w:rPr>
                <w:rFonts w:ascii="Arial Narrow" w:hAnsi="Arial Narrow"/>
                <w:sz w:val="24"/>
                <w:szCs w:val="24"/>
              </w:rPr>
              <w:t>.</w:t>
            </w:r>
          </w:p>
        </w:tc>
      </w:tr>
      <w:tr w:rsidR="00E1522A" w:rsidRPr="007801BB" w:rsidTr="00E1522A">
        <w:trPr>
          <w:trHeight w:val="1384"/>
        </w:trPr>
        <w:tc>
          <w:tcPr>
            <w:tcW w:w="8494" w:type="dxa"/>
            <w:gridSpan w:val="3"/>
          </w:tcPr>
          <w:p w:rsidR="00E1522A" w:rsidRDefault="00E1522A" w:rsidP="00E4563A">
            <w:pPr>
              <w:spacing w:after="0" w:line="240" w:lineRule="auto"/>
              <w:rPr>
                <w:rFonts w:ascii="Arial Narrow" w:hAnsi="Arial Narrow" w:cs="Calibri"/>
                <w:i/>
                <w:color w:val="000099"/>
                <w:sz w:val="24"/>
                <w:szCs w:val="24"/>
                <w:u w:val="single"/>
              </w:rPr>
            </w:pPr>
            <w:r>
              <w:rPr>
                <w:rFonts w:ascii="Arial Narrow" w:hAnsi="Arial Narrow" w:cs="Calibri"/>
                <w:i/>
                <w:color w:val="000099"/>
                <w:sz w:val="24"/>
                <w:szCs w:val="24"/>
                <w:u w:val="single"/>
              </w:rPr>
              <w:t>D2.- Instalaciones Comerciales</w:t>
            </w:r>
          </w:p>
          <w:p w:rsidR="00E1522A" w:rsidRDefault="00E1522A" w:rsidP="00E4563A">
            <w:pPr>
              <w:pStyle w:val="HTMLconformatoprevio"/>
              <w:jc w:val="both"/>
              <w:rPr>
                <w:rFonts w:ascii="Arial Narrow" w:hAnsi="Arial Narrow"/>
                <w:sz w:val="24"/>
                <w:szCs w:val="24"/>
              </w:rPr>
            </w:pPr>
            <w:r w:rsidRPr="00F25F8C">
              <w:rPr>
                <w:rFonts w:ascii="Arial Narrow" w:hAnsi="Arial Narrow"/>
                <w:sz w:val="24"/>
                <w:szCs w:val="24"/>
              </w:rPr>
              <w:t>Se estudiarán y desarrollarán las tipologías más habituales de instalaciones en establecimientos y actividades comerciales; en su caso, se hará especial hincapié en los aspectos de eficiencia y ahorro energéticos.</w:t>
            </w:r>
            <w:r>
              <w:rPr>
                <w:rFonts w:ascii="Arial Narrow" w:hAnsi="Arial Narrow"/>
                <w:sz w:val="24"/>
                <w:szCs w:val="24"/>
                <w:lang w:val="es-ES"/>
              </w:rPr>
              <w:t xml:space="preserve"> </w:t>
            </w:r>
            <w:r w:rsidRPr="00F25F8C">
              <w:rPr>
                <w:rFonts w:ascii="Arial Narrow" w:hAnsi="Arial Narrow"/>
                <w:sz w:val="24"/>
                <w:szCs w:val="24"/>
              </w:rPr>
              <w:t xml:space="preserve">Se incluye en esta línea el estudio y el desarrollo de programas de mantenimiento de las instalaciones, así como la posibilidad de diseñar y calcular la </w:t>
            </w:r>
            <w:r>
              <w:rPr>
                <w:rFonts w:ascii="Arial Narrow" w:hAnsi="Arial Narrow"/>
                <w:sz w:val="24"/>
                <w:szCs w:val="24"/>
              </w:rPr>
              <w:t>estructura del establecimiento.</w:t>
            </w:r>
          </w:p>
          <w:p w:rsidR="00E76BB9" w:rsidRPr="00A001D1" w:rsidRDefault="00E76BB9" w:rsidP="00E4563A">
            <w:pPr>
              <w:pStyle w:val="HTMLconformatoprevio"/>
              <w:jc w:val="both"/>
              <w:rPr>
                <w:rFonts w:ascii="Arial Narrow" w:hAnsi="Arial Narrow"/>
                <w:sz w:val="24"/>
                <w:szCs w:val="24"/>
              </w:rPr>
            </w:pPr>
          </w:p>
        </w:tc>
      </w:tr>
      <w:tr w:rsidR="00E1522A" w:rsidRPr="007801BB" w:rsidTr="00E1522A">
        <w:trPr>
          <w:trHeight w:val="1384"/>
        </w:trPr>
        <w:tc>
          <w:tcPr>
            <w:tcW w:w="8494" w:type="dxa"/>
            <w:gridSpan w:val="3"/>
          </w:tcPr>
          <w:p w:rsidR="00E1522A" w:rsidRDefault="00E1522A" w:rsidP="00E4563A">
            <w:pPr>
              <w:spacing w:after="0" w:line="240" w:lineRule="auto"/>
              <w:rPr>
                <w:rFonts w:ascii="Arial Narrow" w:hAnsi="Arial Narrow" w:cs="Calibri"/>
                <w:i/>
                <w:color w:val="000099"/>
                <w:sz w:val="24"/>
                <w:szCs w:val="24"/>
                <w:u w:val="single"/>
              </w:rPr>
            </w:pPr>
            <w:r>
              <w:rPr>
                <w:rFonts w:ascii="Arial Narrow" w:hAnsi="Arial Narrow" w:cs="Calibri"/>
                <w:i/>
                <w:color w:val="000099"/>
                <w:sz w:val="24"/>
                <w:szCs w:val="24"/>
                <w:u w:val="single"/>
              </w:rPr>
              <w:t>D3.- Instalaciones en establecimientos con presencia de Publico</w:t>
            </w:r>
          </w:p>
          <w:p w:rsidR="00E1522A" w:rsidRDefault="00E1522A" w:rsidP="00E4563A">
            <w:pPr>
              <w:spacing w:after="0" w:line="240" w:lineRule="auto"/>
              <w:jc w:val="both"/>
              <w:rPr>
                <w:rFonts w:ascii="Arial Narrow" w:hAnsi="Arial Narrow"/>
                <w:sz w:val="24"/>
                <w:szCs w:val="24"/>
              </w:rPr>
            </w:pPr>
            <w:r w:rsidRPr="00F25F8C">
              <w:rPr>
                <w:rFonts w:ascii="Arial Narrow" w:hAnsi="Arial Narrow"/>
                <w:sz w:val="24"/>
                <w:szCs w:val="24"/>
              </w:rPr>
              <w:t>Se estudiarán y desarrollarán las tipologías más habituales de instalaciones en establecim</w:t>
            </w:r>
            <w:r>
              <w:rPr>
                <w:rFonts w:ascii="Arial Narrow" w:hAnsi="Arial Narrow"/>
                <w:sz w:val="24"/>
                <w:szCs w:val="24"/>
              </w:rPr>
              <w:t>ientos y actividades que supongan la presencia habitual de público</w:t>
            </w:r>
            <w:r w:rsidRPr="00F25F8C">
              <w:rPr>
                <w:rFonts w:ascii="Arial Narrow" w:hAnsi="Arial Narrow"/>
                <w:sz w:val="24"/>
                <w:szCs w:val="24"/>
              </w:rPr>
              <w:t>; en su caso, se hará especial hincapié en los aspectos de eficiencia y ahorro energéticos.</w:t>
            </w:r>
            <w:r>
              <w:rPr>
                <w:rFonts w:ascii="Arial Narrow" w:hAnsi="Arial Narrow"/>
                <w:sz w:val="24"/>
                <w:szCs w:val="24"/>
              </w:rPr>
              <w:t xml:space="preserve"> </w:t>
            </w:r>
            <w:r w:rsidRPr="00F25F8C">
              <w:rPr>
                <w:rFonts w:ascii="Arial Narrow" w:hAnsi="Arial Narrow"/>
                <w:sz w:val="24"/>
                <w:szCs w:val="24"/>
              </w:rPr>
              <w:t>Se incluye en esta línea el estudio y el desarrollo de programas de mantenimiento de las instalaciones, así como la posibilidad de diseñar y calcular la estructura del establecimiento</w:t>
            </w:r>
          </w:p>
          <w:p w:rsidR="00E76BB9" w:rsidRPr="00A001D1" w:rsidRDefault="00E76BB9" w:rsidP="00E4563A">
            <w:pPr>
              <w:spacing w:after="0" w:line="240" w:lineRule="auto"/>
              <w:jc w:val="both"/>
              <w:rPr>
                <w:rFonts w:ascii="Arial Narrow" w:hAnsi="Arial Narrow"/>
                <w:sz w:val="24"/>
                <w:szCs w:val="24"/>
              </w:rPr>
            </w:pPr>
          </w:p>
        </w:tc>
      </w:tr>
      <w:tr w:rsidR="00E1522A" w:rsidRPr="007801BB" w:rsidTr="00E1522A">
        <w:tc>
          <w:tcPr>
            <w:tcW w:w="3285" w:type="dxa"/>
            <w:shd w:val="pct10" w:color="auto" w:fill="auto"/>
          </w:tcPr>
          <w:p w:rsidR="00E1522A" w:rsidRPr="00603DAE" w:rsidRDefault="00E1522A" w:rsidP="00E4563A">
            <w:pPr>
              <w:spacing w:after="0"/>
              <w:rPr>
                <w:b/>
                <w:sz w:val="24"/>
                <w:szCs w:val="24"/>
              </w:rPr>
            </w:pPr>
            <w:r w:rsidRPr="00603DAE">
              <w:rPr>
                <w:b/>
                <w:sz w:val="24"/>
                <w:szCs w:val="24"/>
              </w:rPr>
              <w:t>Li</w:t>
            </w:r>
            <w:r>
              <w:rPr>
                <w:b/>
                <w:sz w:val="24"/>
                <w:szCs w:val="24"/>
              </w:rPr>
              <w:t xml:space="preserve">stado de profesores que ofertan </w:t>
            </w:r>
            <w:r w:rsidRPr="005F09FE">
              <w:rPr>
                <w:b/>
                <w:sz w:val="24"/>
                <w:szCs w:val="24"/>
              </w:rPr>
              <w:t>las Líneas/Temas genéricos</w:t>
            </w:r>
          </w:p>
        </w:tc>
        <w:tc>
          <w:tcPr>
            <w:tcW w:w="3450" w:type="dxa"/>
            <w:shd w:val="pct10" w:color="auto" w:fill="auto"/>
          </w:tcPr>
          <w:p w:rsidR="00E1522A" w:rsidRPr="00603DAE" w:rsidRDefault="00E1522A" w:rsidP="00E4563A">
            <w:pPr>
              <w:spacing w:after="0"/>
              <w:rPr>
                <w:sz w:val="24"/>
                <w:szCs w:val="24"/>
              </w:rPr>
            </w:pPr>
            <w:r w:rsidRPr="00603DAE">
              <w:rPr>
                <w:b/>
                <w:sz w:val="24"/>
                <w:szCs w:val="24"/>
              </w:rPr>
              <w:t>Línea/s q</w:t>
            </w:r>
            <w:r>
              <w:rPr>
                <w:b/>
                <w:sz w:val="24"/>
                <w:szCs w:val="24"/>
              </w:rPr>
              <w:t>ue oferta (se indican los números que corresponden a las mismas)</w:t>
            </w:r>
          </w:p>
        </w:tc>
        <w:tc>
          <w:tcPr>
            <w:tcW w:w="1759" w:type="dxa"/>
            <w:shd w:val="pct10" w:color="auto" w:fill="auto"/>
          </w:tcPr>
          <w:p w:rsidR="00E1522A" w:rsidRPr="00603DAE" w:rsidRDefault="00E1522A" w:rsidP="00E4563A">
            <w:pPr>
              <w:spacing w:after="0"/>
              <w:rPr>
                <w:b/>
                <w:sz w:val="24"/>
                <w:szCs w:val="24"/>
              </w:rPr>
            </w:pPr>
            <w:r>
              <w:rPr>
                <w:b/>
                <w:sz w:val="24"/>
                <w:szCs w:val="24"/>
              </w:rPr>
              <w:t>Nº TFGs</w:t>
            </w:r>
          </w:p>
        </w:tc>
      </w:tr>
      <w:tr w:rsidR="00E1522A" w:rsidRPr="007801BB" w:rsidTr="00E1522A">
        <w:tc>
          <w:tcPr>
            <w:tcW w:w="3285" w:type="dxa"/>
          </w:tcPr>
          <w:p w:rsidR="00E1522A" w:rsidRPr="007801BB" w:rsidRDefault="00E1522A" w:rsidP="00E4563A">
            <w:pPr>
              <w:spacing w:after="0"/>
              <w:rPr>
                <w:rFonts w:ascii="Arial Narrow" w:hAnsi="Arial Narrow"/>
                <w:sz w:val="24"/>
                <w:szCs w:val="24"/>
              </w:rPr>
            </w:pPr>
            <w:r>
              <w:rPr>
                <w:rFonts w:ascii="Arial Narrow" w:hAnsi="Arial Narrow"/>
                <w:sz w:val="24"/>
                <w:szCs w:val="24"/>
              </w:rPr>
              <w:t xml:space="preserve">D. </w:t>
            </w:r>
            <w:r w:rsidRPr="007801BB">
              <w:rPr>
                <w:rFonts w:ascii="Arial Narrow" w:hAnsi="Arial Narrow"/>
                <w:sz w:val="24"/>
                <w:szCs w:val="24"/>
              </w:rPr>
              <w:t>Fernando Leyva Ortega</w:t>
            </w:r>
          </w:p>
        </w:tc>
        <w:tc>
          <w:tcPr>
            <w:tcW w:w="3450" w:type="dxa"/>
          </w:tcPr>
          <w:p w:rsidR="00E1522A" w:rsidRPr="007801BB" w:rsidRDefault="00E1522A" w:rsidP="00572AC5">
            <w:pPr>
              <w:tabs>
                <w:tab w:val="left" w:pos="2444"/>
              </w:tabs>
              <w:spacing w:after="0"/>
              <w:ind w:right="-108"/>
              <w:rPr>
                <w:rFonts w:ascii="Arial Narrow" w:hAnsi="Arial Narrow"/>
                <w:sz w:val="24"/>
                <w:szCs w:val="24"/>
              </w:rPr>
            </w:pPr>
            <w:r>
              <w:rPr>
                <w:rFonts w:ascii="Arial Narrow" w:hAnsi="Arial Narrow"/>
                <w:sz w:val="24"/>
                <w:szCs w:val="24"/>
              </w:rPr>
              <w:t xml:space="preserve">                                         </w:t>
            </w:r>
            <w:r w:rsidR="00572AC5">
              <w:rPr>
                <w:rFonts w:ascii="Arial Narrow" w:hAnsi="Arial Narrow"/>
                <w:sz w:val="24"/>
                <w:szCs w:val="24"/>
              </w:rPr>
              <w:t>D1, D2, D3</w:t>
            </w:r>
          </w:p>
        </w:tc>
        <w:tc>
          <w:tcPr>
            <w:tcW w:w="1759" w:type="dxa"/>
          </w:tcPr>
          <w:p w:rsidR="00E1522A" w:rsidRDefault="000216C8" w:rsidP="00E4563A">
            <w:pPr>
              <w:spacing w:after="0"/>
              <w:jc w:val="right"/>
              <w:rPr>
                <w:rFonts w:ascii="Arial Narrow" w:hAnsi="Arial Narrow"/>
                <w:sz w:val="24"/>
                <w:szCs w:val="24"/>
              </w:rPr>
            </w:pPr>
            <w:r>
              <w:rPr>
                <w:rFonts w:ascii="Arial Narrow" w:hAnsi="Arial Narrow"/>
                <w:sz w:val="24"/>
                <w:szCs w:val="24"/>
              </w:rPr>
              <w:t>3</w:t>
            </w:r>
          </w:p>
        </w:tc>
      </w:tr>
    </w:tbl>
    <w:p w:rsidR="00E1522A" w:rsidRDefault="00E1522A" w:rsidP="00E1522A">
      <w:pPr>
        <w:spacing w:after="0"/>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494"/>
      </w:tblGrid>
      <w:tr w:rsidR="00E1522A" w:rsidRPr="00904FBD" w:rsidTr="00E4563A">
        <w:tc>
          <w:tcPr>
            <w:tcW w:w="8720" w:type="dxa"/>
            <w:shd w:val="clear" w:color="auto" w:fill="D9D9D9"/>
          </w:tcPr>
          <w:p w:rsidR="00E1522A" w:rsidRPr="00904FBD" w:rsidRDefault="00E1522A" w:rsidP="00E4563A">
            <w:pPr>
              <w:spacing w:after="0" w:line="240" w:lineRule="auto"/>
              <w:rPr>
                <w:b/>
                <w:color w:val="CC0000"/>
              </w:rPr>
            </w:pPr>
            <w:r w:rsidRPr="00904FBD">
              <w:rPr>
                <w:b/>
                <w:color w:val="CC0000"/>
              </w:rPr>
              <w:t>Contacto con Profeso</w:t>
            </w:r>
            <w:r>
              <w:rPr>
                <w:b/>
                <w:color w:val="CC0000"/>
              </w:rPr>
              <w:t>res del Departamento de Mecánica de los Medios Continuos y Teoría de Estructuras.</w:t>
            </w:r>
          </w:p>
        </w:tc>
      </w:tr>
    </w:tbl>
    <w:p w:rsidR="00E4563A" w:rsidRDefault="0068394A" w:rsidP="00F91173">
      <w:pPr>
        <w:rPr>
          <w:b/>
          <w:color w:val="FF0000"/>
        </w:rPr>
      </w:pPr>
      <w:hyperlink r:id="rId21" w:history="1">
        <w:r w:rsidR="00E1522A" w:rsidRPr="0073183E">
          <w:rPr>
            <w:rStyle w:val="Hipervnculo"/>
            <w:b/>
          </w:rPr>
          <w:t>http://www.us.es/centros/departamentos/departamento_I0F8?c=pdi</w:t>
        </w:r>
      </w:hyperlink>
      <w:r w:rsidR="00E1522A">
        <w:rPr>
          <w:b/>
          <w:color w:val="FF0000"/>
        </w:rPr>
        <w:t xml:space="preserve">      </w:t>
      </w:r>
    </w:p>
    <w:p w:rsidR="00E4563A" w:rsidRDefault="00E4563A" w:rsidP="00F91173">
      <w:pPr>
        <w:rPr>
          <w:b/>
          <w:color w:val="FF0000"/>
        </w:rPr>
      </w:pPr>
    </w:p>
    <w:p w:rsidR="00E4563A" w:rsidRPr="00E4563A" w:rsidRDefault="00E4563A" w:rsidP="00E4563A">
      <w:pPr>
        <w:spacing w:after="0" w:line="240" w:lineRule="auto"/>
        <w:rPr>
          <w:b/>
          <w:color w:val="CC0000"/>
          <w:sz w:val="28"/>
          <w:szCs w:val="28"/>
        </w:rPr>
      </w:pPr>
      <w:r w:rsidRPr="00E4563A">
        <w:rPr>
          <w:b/>
          <w:color w:val="CC0000"/>
          <w:sz w:val="28"/>
          <w:szCs w:val="28"/>
        </w:rPr>
        <w:t>Dpto.  de ORGANIZACIÓN INDUSTRIAL Y GESTIÓN DE EMPRESAS 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3450"/>
        <w:gridCol w:w="1759"/>
      </w:tblGrid>
      <w:tr w:rsidR="00E4563A" w:rsidRPr="007801BB" w:rsidTr="00E4563A">
        <w:tc>
          <w:tcPr>
            <w:tcW w:w="8494" w:type="dxa"/>
            <w:gridSpan w:val="3"/>
            <w:shd w:val="pct10" w:color="auto" w:fill="auto"/>
          </w:tcPr>
          <w:p w:rsidR="00E4563A" w:rsidRPr="00125F2C" w:rsidRDefault="00E4563A" w:rsidP="00E4563A">
            <w:pPr>
              <w:spacing w:after="0"/>
              <w:rPr>
                <w:b/>
                <w:sz w:val="24"/>
                <w:szCs w:val="24"/>
              </w:rPr>
            </w:pPr>
            <w:r w:rsidRPr="00125F2C">
              <w:rPr>
                <w:b/>
                <w:sz w:val="24"/>
                <w:szCs w:val="24"/>
              </w:rPr>
              <w:t>Títulos de las Líneas/Temas genéricos ofertados</w:t>
            </w:r>
          </w:p>
        </w:tc>
      </w:tr>
      <w:tr w:rsidR="00E4563A" w:rsidRPr="007801BB" w:rsidTr="00E4563A">
        <w:trPr>
          <w:trHeight w:val="826"/>
        </w:trPr>
        <w:tc>
          <w:tcPr>
            <w:tcW w:w="8494" w:type="dxa"/>
            <w:gridSpan w:val="3"/>
          </w:tcPr>
          <w:p w:rsidR="00E4563A" w:rsidRDefault="00E4563A" w:rsidP="00E4563A">
            <w:pPr>
              <w:spacing w:after="0" w:line="240" w:lineRule="auto"/>
              <w:rPr>
                <w:rFonts w:ascii="Arial Narrow" w:hAnsi="Arial Narrow" w:cs="Calibri"/>
                <w:i/>
                <w:color w:val="000099"/>
                <w:sz w:val="24"/>
                <w:szCs w:val="24"/>
                <w:u w:val="single"/>
              </w:rPr>
            </w:pPr>
            <w:r>
              <w:rPr>
                <w:rFonts w:ascii="Arial Narrow" w:hAnsi="Arial Narrow" w:cs="Calibri"/>
                <w:i/>
                <w:color w:val="000099"/>
                <w:sz w:val="24"/>
                <w:szCs w:val="24"/>
                <w:u w:val="single"/>
              </w:rPr>
              <w:t>D1.- Diseño de sistemas de gestión de calidad</w:t>
            </w:r>
            <w:r w:rsidR="00F84323">
              <w:rPr>
                <w:rFonts w:ascii="Arial Narrow" w:hAnsi="Arial Narrow" w:cs="Calibri"/>
                <w:i/>
                <w:color w:val="000099"/>
                <w:sz w:val="24"/>
                <w:szCs w:val="24"/>
                <w:u w:val="single"/>
              </w:rPr>
              <w:t xml:space="preserve"> (NUEVA)</w:t>
            </w:r>
          </w:p>
          <w:p w:rsidR="00C97003" w:rsidRPr="00C97003" w:rsidRDefault="00C97003" w:rsidP="00C97003">
            <w:pPr>
              <w:spacing w:after="0" w:line="240" w:lineRule="auto"/>
              <w:jc w:val="both"/>
              <w:rPr>
                <w:rFonts w:ascii="Arial Narrow" w:hAnsi="Arial Narrow"/>
                <w:sz w:val="24"/>
                <w:szCs w:val="24"/>
              </w:rPr>
            </w:pPr>
            <w:r w:rsidRPr="00C97003">
              <w:rPr>
                <w:rFonts w:ascii="Arial Narrow" w:hAnsi="Arial Narrow"/>
                <w:sz w:val="24"/>
                <w:szCs w:val="24"/>
              </w:rPr>
              <w:t>Diseño sistemas de gestión de calidad según la norma ISO 9001 Se trata de diseñar y formalizar el manual de calidad de una empresa y/u organismo según la norma 9001 y que sirva de guía para la gestión operativa de la calidad en su ámbito de actuación. Se Identificarán e introducirán las herramientas necesarias para la gestión de la calidad. También será el documento que se tomará de base en las auditorías que siga la empresa para obtener el sello de empresa registrada en este ámbito.</w:t>
            </w:r>
          </w:p>
          <w:p w:rsidR="00E4563A" w:rsidRPr="00A001D1" w:rsidRDefault="00E4563A" w:rsidP="00E4563A">
            <w:pPr>
              <w:rPr>
                <w:rFonts w:ascii="Arial Narrow" w:hAnsi="Arial Narrow"/>
                <w:sz w:val="24"/>
                <w:szCs w:val="24"/>
              </w:rPr>
            </w:pPr>
          </w:p>
        </w:tc>
      </w:tr>
      <w:tr w:rsidR="00E4563A" w:rsidRPr="007801BB" w:rsidTr="00E4563A">
        <w:tc>
          <w:tcPr>
            <w:tcW w:w="3285" w:type="dxa"/>
            <w:shd w:val="pct10" w:color="auto" w:fill="auto"/>
          </w:tcPr>
          <w:p w:rsidR="00E4563A" w:rsidRPr="00603DAE" w:rsidRDefault="00E4563A" w:rsidP="00E4563A">
            <w:pPr>
              <w:spacing w:after="0"/>
              <w:rPr>
                <w:b/>
                <w:sz w:val="24"/>
                <w:szCs w:val="24"/>
              </w:rPr>
            </w:pPr>
            <w:r w:rsidRPr="00603DAE">
              <w:rPr>
                <w:b/>
                <w:sz w:val="24"/>
                <w:szCs w:val="24"/>
              </w:rPr>
              <w:t>Li</w:t>
            </w:r>
            <w:r>
              <w:rPr>
                <w:b/>
                <w:sz w:val="24"/>
                <w:szCs w:val="24"/>
              </w:rPr>
              <w:t xml:space="preserve">stado de profesores que ofertan </w:t>
            </w:r>
            <w:r w:rsidRPr="005F09FE">
              <w:rPr>
                <w:b/>
                <w:sz w:val="24"/>
                <w:szCs w:val="24"/>
              </w:rPr>
              <w:t>las Líneas/Temas genéricos</w:t>
            </w:r>
          </w:p>
        </w:tc>
        <w:tc>
          <w:tcPr>
            <w:tcW w:w="3450" w:type="dxa"/>
            <w:shd w:val="pct10" w:color="auto" w:fill="auto"/>
          </w:tcPr>
          <w:p w:rsidR="00E4563A" w:rsidRPr="00603DAE" w:rsidRDefault="00E4563A" w:rsidP="00E4563A">
            <w:pPr>
              <w:spacing w:after="0"/>
              <w:rPr>
                <w:sz w:val="24"/>
                <w:szCs w:val="24"/>
              </w:rPr>
            </w:pPr>
            <w:r w:rsidRPr="00603DAE">
              <w:rPr>
                <w:b/>
                <w:sz w:val="24"/>
                <w:szCs w:val="24"/>
              </w:rPr>
              <w:t>Línea/s q</w:t>
            </w:r>
            <w:r>
              <w:rPr>
                <w:b/>
                <w:sz w:val="24"/>
                <w:szCs w:val="24"/>
              </w:rPr>
              <w:t>ue oferta (se indican los números que corresponden a las mismas)</w:t>
            </w:r>
          </w:p>
        </w:tc>
        <w:tc>
          <w:tcPr>
            <w:tcW w:w="1759" w:type="dxa"/>
            <w:shd w:val="pct10" w:color="auto" w:fill="auto"/>
          </w:tcPr>
          <w:p w:rsidR="00E4563A" w:rsidRPr="00603DAE" w:rsidRDefault="00E4563A" w:rsidP="00E4563A">
            <w:pPr>
              <w:spacing w:after="0"/>
              <w:rPr>
                <w:b/>
                <w:sz w:val="24"/>
                <w:szCs w:val="24"/>
              </w:rPr>
            </w:pPr>
            <w:r>
              <w:rPr>
                <w:b/>
                <w:sz w:val="24"/>
                <w:szCs w:val="24"/>
              </w:rPr>
              <w:t>Nº TFGs</w:t>
            </w:r>
          </w:p>
        </w:tc>
      </w:tr>
      <w:tr w:rsidR="00E4563A" w:rsidRPr="007801BB" w:rsidTr="00E4563A">
        <w:tc>
          <w:tcPr>
            <w:tcW w:w="3285" w:type="dxa"/>
          </w:tcPr>
          <w:p w:rsidR="00E4563A" w:rsidRPr="007801BB" w:rsidRDefault="00E4563A" w:rsidP="00E4563A">
            <w:pPr>
              <w:spacing w:after="0"/>
              <w:rPr>
                <w:rFonts w:ascii="Arial Narrow" w:hAnsi="Arial Narrow"/>
                <w:sz w:val="24"/>
                <w:szCs w:val="24"/>
              </w:rPr>
            </w:pPr>
            <w:r>
              <w:rPr>
                <w:rFonts w:ascii="Arial Narrow" w:hAnsi="Arial Narrow"/>
                <w:sz w:val="24"/>
                <w:szCs w:val="24"/>
              </w:rPr>
              <w:t>D. José Teba Fernández</w:t>
            </w:r>
          </w:p>
        </w:tc>
        <w:tc>
          <w:tcPr>
            <w:tcW w:w="3450" w:type="dxa"/>
          </w:tcPr>
          <w:p w:rsidR="00E4563A" w:rsidRPr="007801BB" w:rsidRDefault="00E4563A" w:rsidP="00E4563A">
            <w:pPr>
              <w:tabs>
                <w:tab w:val="left" w:pos="2444"/>
              </w:tabs>
              <w:spacing w:after="0"/>
              <w:ind w:right="-108"/>
              <w:jc w:val="right"/>
              <w:rPr>
                <w:rFonts w:ascii="Arial Narrow" w:hAnsi="Arial Narrow"/>
                <w:sz w:val="24"/>
                <w:szCs w:val="24"/>
              </w:rPr>
            </w:pPr>
            <w:r>
              <w:rPr>
                <w:rFonts w:ascii="Arial Narrow" w:hAnsi="Arial Narrow"/>
                <w:sz w:val="24"/>
                <w:szCs w:val="24"/>
              </w:rPr>
              <w:t xml:space="preserve">                                         D1</w:t>
            </w:r>
          </w:p>
        </w:tc>
        <w:tc>
          <w:tcPr>
            <w:tcW w:w="1759" w:type="dxa"/>
          </w:tcPr>
          <w:p w:rsidR="00E4563A" w:rsidRDefault="00E4563A" w:rsidP="00E4563A">
            <w:pPr>
              <w:spacing w:after="0"/>
              <w:jc w:val="right"/>
              <w:rPr>
                <w:rFonts w:ascii="Arial Narrow" w:hAnsi="Arial Narrow"/>
                <w:sz w:val="24"/>
                <w:szCs w:val="24"/>
              </w:rPr>
            </w:pPr>
            <w:r>
              <w:rPr>
                <w:rFonts w:ascii="Arial Narrow" w:hAnsi="Arial Narrow"/>
                <w:sz w:val="24"/>
                <w:szCs w:val="24"/>
              </w:rPr>
              <w:t>5</w:t>
            </w:r>
          </w:p>
        </w:tc>
      </w:tr>
    </w:tbl>
    <w:p w:rsidR="00E1522A" w:rsidRPr="000C6B83" w:rsidRDefault="00E1522A" w:rsidP="00F91173">
      <w:pPr>
        <w:rPr>
          <w:b/>
          <w:color w:val="CC0000"/>
        </w:rPr>
      </w:pPr>
      <w:r>
        <w:rPr>
          <w:b/>
          <w:color w:val="FF0000"/>
        </w:rPr>
        <w:t xml:space="preserve">   </w:t>
      </w:r>
    </w:p>
    <w:sectPr w:rsidR="00E1522A" w:rsidRPr="000C6B83" w:rsidSect="00BD2546">
      <w:headerReference w:type="default" r:id="rId22"/>
      <w:footerReference w:type="default" r:id="rId23"/>
      <w:pgSz w:w="11906" w:h="16838"/>
      <w:pgMar w:top="1843"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94A" w:rsidRDefault="0068394A" w:rsidP="00B605DF">
      <w:pPr>
        <w:spacing w:after="0" w:line="240" w:lineRule="auto"/>
      </w:pPr>
      <w:r>
        <w:separator/>
      </w:r>
    </w:p>
  </w:endnote>
  <w:endnote w:type="continuationSeparator" w:id="0">
    <w:p w:rsidR="0068394A" w:rsidRDefault="0068394A" w:rsidP="00B6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lesteBold">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9B8" w:rsidRDefault="005069B8" w:rsidP="00B605DF">
    <w:pPr>
      <w:pStyle w:val="Piedepgina"/>
      <w:pBdr>
        <w:top w:val="thinThickSmallGap" w:sz="24" w:space="1" w:color="622423"/>
      </w:pBdr>
      <w:tabs>
        <w:tab w:val="clear" w:pos="4252"/>
      </w:tabs>
      <w:rPr>
        <w:rFonts w:eastAsia="Times New Roman"/>
        <w:i/>
        <w:sz w:val="16"/>
        <w:szCs w:val="16"/>
      </w:rPr>
    </w:pPr>
    <w:r w:rsidRPr="00051533">
      <w:rPr>
        <w:rFonts w:eastAsia="Times New Roman"/>
        <w:i/>
        <w:sz w:val="16"/>
        <w:szCs w:val="16"/>
      </w:rPr>
      <w:t xml:space="preserve">Curso </w:t>
    </w:r>
    <w:r>
      <w:rPr>
        <w:rFonts w:eastAsia="Times New Roman"/>
        <w:i/>
        <w:sz w:val="16"/>
        <w:szCs w:val="16"/>
      </w:rPr>
      <w:t>2023/24. Ingeniería en Diseño Industrial y Desarrollo del Producto.</w:t>
    </w:r>
  </w:p>
  <w:p w:rsidR="005069B8" w:rsidRDefault="005069B8" w:rsidP="00B605DF">
    <w:pPr>
      <w:pStyle w:val="Piedepgina"/>
      <w:pBdr>
        <w:top w:val="thinThickSmallGap" w:sz="24" w:space="1" w:color="622423"/>
      </w:pBdr>
      <w:tabs>
        <w:tab w:val="clear" w:pos="4252"/>
        <w:tab w:val="left" w:pos="6724"/>
      </w:tabs>
      <w:rPr>
        <w:rFonts w:eastAsia="Times New Roman"/>
        <w:i/>
        <w:sz w:val="16"/>
        <w:szCs w:val="16"/>
      </w:rPr>
    </w:pPr>
    <w:r>
      <w:rPr>
        <w:rFonts w:eastAsia="Times New Roman"/>
        <w:i/>
        <w:sz w:val="16"/>
        <w:szCs w:val="16"/>
      </w:rPr>
      <w:t>Lí</w:t>
    </w:r>
    <w:r w:rsidRPr="00051533">
      <w:rPr>
        <w:rFonts w:eastAsia="Times New Roman"/>
        <w:i/>
        <w:sz w:val="16"/>
        <w:szCs w:val="16"/>
      </w:rPr>
      <w:t xml:space="preserve">neas </w:t>
    </w:r>
    <w:r>
      <w:rPr>
        <w:rFonts w:eastAsia="Times New Roman"/>
        <w:i/>
        <w:sz w:val="16"/>
        <w:szCs w:val="16"/>
      </w:rPr>
      <w:t xml:space="preserve">de TFG  </w:t>
    </w:r>
  </w:p>
  <w:p w:rsidR="005069B8" w:rsidRPr="009E3D26" w:rsidRDefault="005069B8" w:rsidP="00B605DF">
    <w:pPr>
      <w:pStyle w:val="Piedepgina"/>
      <w:pBdr>
        <w:top w:val="thinThickSmallGap" w:sz="24" w:space="1" w:color="622423"/>
      </w:pBdr>
      <w:tabs>
        <w:tab w:val="clear" w:pos="4252"/>
        <w:tab w:val="left" w:pos="6724"/>
      </w:tabs>
      <w:rPr>
        <w:rFonts w:ascii="Cambria" w:eastAsia="Times New Roman" w:hAnsi="Cambria"/>
        <w:i/>
      </w:rPr>
    </w:pPr>
    <w:r w:rsidRPr="00280DF9">
      <w:rPr>
        <w:rFonts w:ascii="Cambria" w:eastAsia="Times New Roman" w:hAnsi="Cambria"/>
      </w:rPr>
      <w:tab/>
    </w:r>
    <w:r>
      <w:rPr>
        <w:rFonts w:ascii="Cambria" w:eastAsia="Times New Roman" w:hAnsi="Cambria"/>
      </w:rPr>
      <w:tab/>
    </w:r>
    <w:r w:rsidRPr="002D10B4">
      <w:rPr>
        <w:rFonts w:ascii="Cambria" w:eastAsia="Times New Roman" w:hAnsi="Cambria"/>
        <w:i/>
        <w:sz w:val="16"/>
        <w:szCs w:val="16"/>
      </w:rPr>
      <w:t xml:space="preserve">Página </w:t>
    </w:r>
    <w:r w:rsidRPr="002D10B4">
      <w:rPr>
        <w:rFonts w:eastAsia="Times New Roman"/>
        <w:i/>
        <w:sz w:val="16"/>
        <w:szCs w:val="16"/>
      </w:rPr>
      <w:fldChar w:fldCharType="begin"/>
    </w:r>
    <w:r>
      <w:rPr>
        <w:i/>
        <w:sz w:val="16"/>
        <w:szCs w:val="16"/>
      </w:rPr>
      <w:instrText>PAGE</w:instrText>
    </w:r>
    <w:r w:rsidRPr="002D10B4">
      <w:rPr>
        <w:i/>
        <w:sz w:val="16"/>
        <w:szCs w:val="16"/>
      </w:rPr>
      <w:instrText xml:space="preserve">   \* MERGEFORMAT</w:instrText>
    </w:r>
    <w:r w:rsidRPr="002D10B4">
      <w:rPr>
        <w:rFonts w:eastAsia="Times New Roman"/>
        <w:i/>
        <w:sz w:val="16"/>
        <w:szCs w:val="16"/>
      </w:rPr>
      <w:fldChar w:fldCharType="separate"/>
    </w:r>
    <w:r w:rsidR="0068394A" w:rsidRPr="0068394A">
      <w:rPr>
        <w:rFonts w:ascii="Cambria" w:eastAsia="Times New Roman" w:hAnsi="Cambria"/>
        <w:i/>
        <w:noProof/>
        <w:sz w:val="16"/>
        <w:szCs w:val="16"/>
      </w:rPr>
      <w:t>1</w:t>
    </w:r>
    <w:r w:rsidRPr="002D10B4">
      <w:rPr>
        <w:rFonts w:ascii="Cambria" w:eastAsia="Times New Roman" w:hAnsi="Cambria"/>
        <w:i/>
        <w:sz w:val="16"/>
        <w:szCs w:val="16"/>
      </w:rPr>
      <w:fldChar w:fldCharType="end"/>
    </w:r>
  </w:p>
  <w:p w:rsidR="005069B8" w:rsidRPr="00051533" w:rsidRDefault="005069B8">
    <w:pPr>
      <w:pStyle w:val="Piedepgina"/>
      <w:rPr>
        <w:i/>
        <w:sz w:val="16"/>
        <w:szCs w:val="16"/>
      </w:rPr>
    </w:pPr>
    <w:r>
      <w:rPr>
        <w:i/>
        <w:sz w:val="16"/>
        <w:szCs w:val="16"/>
      </w:rPr>
      <w:fldChar w:fldCharType="begin"/>
    </w:r>
    <w:r>
      <w:rPr>
        <w:i/>
        <w:sz w:val="16"/>
        <w:szCs w:val="16"/>
      </w:rPr>
      <w:instrText xml:space="preserve"> TIME \@ "d-MMM-yy" </w:instrText>
    </w:r>
    <w:r>
      <w:rPr>
        <w:i/>
        <w:sz w:val="16"/>
        <w:szCs w:val="16"/>
      </w:rPr>
      <w:fldChar w:fldCharType="separate"/>
    </w:r>
    <w:r w:rsidR="0000551C">
      <w:rPr>
        <w:i/>
        <w:noProof/>
        <w:sz w:val="16"/>
        <w:szCs w:val="16"/>
      </w:rPr>
      <w:t>6-oct.-23</w:t>
    </w:r>
    <w:r>
      <w:rPr>
        <w:i/>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94A" w:rsidRDefault="0068394A" w:rsidP="00B605DF">
      <w:pPr>
        <w:spacing w:after="0" w:line="240" w:lineRule="auto"/>
      </w:pPr>
      <w:r>
        <w:separator/>
      </w:r>
    </w:p>
  </w:footnote>
  <w:footnote w:type="continuationSeparator" w:id="0">
    <w:p w:rsidR="0068394A" w:rsidRDefault="0068394A" w:rsidP="00B60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9B8" w:rsidRPr="000960E8" w:rsidRDefault="005069B8" w:rsidP="00B605DF">
    <w:pPr>
      <w:pStyle w:val="Encabezado"/>
      <w:pBdr>
        <w:bottom w:val="thickThinSmallGap" w:sz="24" w:space="1" w:color="622423"/>
      </w:pBdr>
      <w:jc w:val="center"/>
      <w:rPr>
        <w:rFonts w:ascii="Cambria" w:eastAsia="Times New Roman" w:hAnsi="Cambria"/>
        <w:sz w:val="32"/>
        <w:szCs w:val="32"/>
      </w:rPr>
    </w:pPr>
    <w:r w:rsidRPr="00BF0E1C">
      <w:rPr>
        <w:noProof/>
        <w:lang w:eastAsia="es-ES"/>
      </w:rPr>
      <w:drawing>
        <wp:inline distT="0" distB="0" distL="0" distR="0">
          <wp:extent cx="5400675" cy="438150"/>
          <wp:effectExtent l="0" t="0" r="0" b="0"/>
          <wp:docPr id="2" name="Imagen 1" descr="Logotipos de la Universidad de Sevilla y de la Escuela Universitaria Politéc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s de la Universidad de Sevilla y de la Escuela Universitaria Politécn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5FF"/>
    <w:multiLevelType w:val="hybridMultilevel"/>
    <w:tmpl w:val="373ECB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FF163A"/>
    <w:multiLevelType w:val="hybridMultilevel"/>
    <w:tmpl w:val="B9D2628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FF2DA3"/>
    <w:multiLevelType w:val="hybridMultilevel"/>
    <w:tmpl w:val="51A6B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B47392"/>
    <w:multiLevelType w:val="hybridMultilevel"/>
    <w:tmpl w:val="E20EDA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2C1134"/>
    <w:multiLevelType w:val="hybridMultilevel"/>
    <w:tmpl w:val="3CD04D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3D68C5"/>
    <w:multiLevelType w:val="hybridMultilevel"/>
    <w:tmpl w:val="16AC1F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56772D"/>
    <w:multiLevelType w:val="hybridMultilevel"/>
    <w:tmpl w:val="68FE74C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971A5B"/>
    <w:multiLevelType w:val="multilevel"/>
    <w:tmpl w:val="BBBA7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36FD5"/>
    <w:multiLevelType w:val="hybridMultilevel"/>
    <w:tmpl w:val="41DC2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DA273D"/>
    <w:multiLevelType w:val="hybridMultilevel"/>
    <w:tmpl w:val="9940AF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C027127"/>
    <w:multiLevelType w:val="hybridMultilevel"/>
    <w:tmpl w:val="068A55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2716F4"/>
    <w:multiLevelType w:val="hybridMultilevel"/>
    <w:tmpl w:val="A44683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7A13E7"/>
    <w:multiLevelType w:val="hybridMultilevel"/>
    <w:tmpl w:val="5868EC8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A85D89"/>
    <w:multiLevelType w:val="hybridMultilevel"/>
    <w:tmpl w:val="F6DA8F22"/>
    <w:lvl w:ilvl="0" w:tplc="705AAE7C">
      <w:start w:val="1"/>
      <w:numFmt w:val="bullet"/>
      <w:lvlText w:val=""/>
      <w:lvlJc w:val="left"/>
      <w:pPr>
        <w:ind w:left="720"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E028BE"/>
    <w:multiLevelType w:val="hybridMultilevel"/>
    <w:tmpl w:val="62AA94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C652C2"/>
    <w:multiLevelType w:val="hybridMultilevel"/>
    <w:tmpl w:val="4A622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E474BA2"/>
    <w:multiLevelType w:val="hybridMultilevel"/>
    <w:tmpl w:val="B3242392"/>
    <w:lvl w:ilvl="0" w:tplc="F54AE430">
      <w:numFmt w:val="bullet"/>
      <w:lvlText w:val="-"/>
      <w:lvlJc w:val="left"/>
      <w:pPr>
        <w:ind w:left="420" w:hanging="360"/>
      </w:pPr>
      <w:rPr>
        <w:rFonts w:ascii="CelesteBold" w:eastAsia="Times New Roman" w:hAnsi="CelesteBold" w:cs="CelesteBold"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7" w15:restartNumberingAfterBreak="0">
    <w:nsid w:val="58562DE6"/>
    <w:multiLevelType w:val="hybridMultilevel"/>
    <w:tmpl w:val="F8A2FA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EF060FC"/>
    <w:multiLevelType w:val="hybridMultilevel"/>
    <w:tmpl w:val="1E608C6C"/>
    <w:lvl w:ilvl="0" w:tplc="85243D46">
      <w:numFmt w:val="bullet"/>
      <w:lvlText w:val=""/>
      <w:lvlJc w:val="left"/>
      <w:pPr>
        <w:ind w:left="720" w:hanging="360"/>
      </w:pPr>
      <w:rPr>
        <w:rFonts w:ascii="Symbol" w:eastAsia="Times New Roman" w:hAnsi="Symbol"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6ED66428"/>
    <w:multiLevelType w:val="hybridMultilevel"/>
    <w:tmpl w:val="4784F6C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0D0CC8"/>
    <w:multiLevelType w:val="hybridMultilevel"/>
    <w:tmpl w:val="F432C780"/>
    <w:lvl w:ilvl="0" w:tplc="1FD6B09C">
      <w:start w:val="1"/>
      <w:numFmt w:val="bullet"/>
      <w:lvlText w:val="-"/>
      <w:lvlJc w:val="left"/>
      <w:pPr>
        <w:ind w:left="102" w:hanging="130"/>
      </w:pPr>
      <w:rPr>
        <w:rFonts w:ascii="Calibri" w:eastAsia="Calibri" w:hAnsi="Calibri" w:hint="default"/>
        <w:sz w:val="24"/>
        <w:szCs w:val="24"/>
      </w:rPr>
    </w:lvl>
    <w:lvl w:ilvl="1" w:tplc="DC44E0F8">
      <w:start w:val="1"/>
      <w:numFmt w:val="bullet"/>
      <w:lvlText w:val="•"/>
      <w:lvlJc w:val="left"/>
      <w:pPr>
        <w:ind w:left="831" w:hanging="130"/>
      </w:pPr>
      <w:rPr>
        <w:rFonts w:hint="default"/>
      </w:rPr>
    </w:lvl>
    <w:lvl w:ilvl="2" w:tplc="3ACAA3FA">
      <w:start w:val="1"/>
      <w:numFmt w:val="bullet"/>
      <w:lvlText w:val="•"/>
      <w:lvlJc w:val="left"/>
      <w:pPr>
        <w:ind w:left="1561" w:hanging="130"/>
      </w:pPr>
      <w:rPr>
        <w:rFonts w:hint="default"/>
      </w:rPr>
    </w:lvl>
    <w:lvl w:ilvl="3" w:tplc="46C6AFD0">
      <w:start w:val="1"/>
      <w:numFmt w:val="bullet"/>
      <w:lvlText w:val="•"/>
      <w:lvlJc w:val="left"/>
      <w:pPr>
        <w:ind w:left="2291" w:hanging="130"/>
      </w:pPr>
      <w:rPr>
        <w:rFonts w:hint="default"/>
      </w:rPr>
    </w:lvl>
    <w:lvl w:ilvl="4" w:tplc="46522D0E">
      <w:start w:val="1"/>
      <w:numFmt w:val="bullet"/>
      <w:lvlText w:val="•"/>
      <w:lvlJc w:val="left"/>
      <w:pPr>
        <w:ind w:left="3020" w:hanging="130"/>
      </w:pPr>
      <w:rPr>
        <w:rFonts w:hint="default"/>
      </w:rPr>
    </w:lvl>
    <w:lvl w:ilvl="5" w:tplc="CBC4D222">
      <w:start w:val="1"/>
      <w:numFmt w:val="bullet"/>
      <w:lvlText w:val="•"/>
      <w:lvlJc w:val="left"/>
      <w:pPr>
        <w:ind w:left="3750" w:hanging="130"/>
      </w:pPr>
      <w:rPr>
        <w:rFonts w:hint="default"/>
      </w:rPr>
    </w:lvl>
    <w:lvl w:ilvl="6" w:tplc="1CC0750A">
      <w:start w:val="1"/>
      <w:numFmt w:val="bullet"/>
      <w:lvlText w:val="•"/>
      <w:lvlJc w:val="left"/>
      <w:pPr>
        <w:ind w:left="4479" w:hanging="130"/>
      </w:pPr>
      <w:rPr>
        <w:rFonts w:hint="default"/>
      </w:rPr>
    </w:lvl>
    <w:lvl w:ilvl="7" w:tplc="7006F1E4">
      <w:start w:val="1"/>
      <w:numFmt w:val="bullet"/>
      <w:lvlText w:val="•"/>
      <w:lvlJc w:val="left"/>
      <w:pPr>
        <w:ind w:left="5209" w:hanging="130"/>
      </w:pPr>
      <w:rPr>
        <w:rFonts w:hint="default"/>
      </w:rPr>
    </w:lvl>
    <w:lvl w:ilvl="8" w:tplc="6DE67048">
      <w:start w:val="1"/>
      <w:numFmt w:val="bullet"/>
      <w:lvlText w:val="•"/>
      <w:lvlJc w:val="left"/>
      <w:pPr>
        <w:ind w:left="5939" w:hanging="130"/>
      </w:pPr>
      <w:rPr>
        <w:rFonts w:hint="default"/>
      </w:rPr>
    </w:lvl>
  </w:abstractNum>
  <w:abstractNum w:abstractNumId="21" w15:restartNumberingAfterBreak="0">
    <w:nsid w:val="73775A74"/>
    <w:multiLevelType w:val="hybridMultilevel"/>
    <w:tmpl w:val="A0101DA2"/>
    <w:lvl w:ilvl="0" w:tplc="2A2AD0B0">
      <w:start w:val="1"/>
      <w:numFmt w:val="bullet"/>
      <w:lvlText w:val="•"/>
      <w:lvlJc w:val="left"/>
      <w:pPr>
        <w:tabs>
          <w:tab w:val="num" w:pos="720"/>
        </w:tabs>
        <w:ind w:left="720" w:hanging="360"/>
      </w:pPr>
      <w:rPr>
        <w:rFonts w:ascii="Times New Roman" w:hAnsi="Times New Roman" w:hint="default"/>
      </w:rPr>
    </w:lvl>
    <w:lvl w:ilvl="1" w:tplc="9ED60BA0">
      <w:start w:val="1"/>
      <w:numFmt w:val="bullet"/>
      <w:lvlText w:val="•"/>
      <w:lvlJc w:val="left"/>
      <w:pPr>
        <w:tabs>
          <w:tab w:val="num" w:pos="1440"/>
        </w:tabs>
        <w:ind w:left="1440" w:hanging="360"/>
      </w:pPr>
      <w:rPr>
        <w:rFonts w:ascii="Times New Roman" w:hAnsi="Times New Roman" w:hint="default"/>
      </w:rPr>
    </w:lvl>
    <w:lvl w:ilvl="2" w:tplc="3BC6A602" w:tentative="1">
      <w:start w:val="1"/>
      <w:numFmt w:val="bullet"/>
      <w:lvlText w:val="•"/>
      <w:lvlJc w:val="left"/>
      <w:pPr>
        <w:tabs>
          <w:tab w:val="num" w:pos="2160"/>
        </w:tabs>
        <w:ind w:left="2160" w:hanging="360"/>
      </w:pPr>
      <w:rPr>
        <w:rFonts w:ascii="Times New Roman" w:hAnsi="Times New Roman" w:hint="default"/>
      </w:rPr>
    </w:lvl>
    <w:lvl w:ilvl="3" w:tplc="441C554E" w:tentative="1">
      <w:start w:val="1"/>
      <w:numFmt w:val="bullet"/>
      <w:lvlText w:val="•"/>
      <w:lvlJc w:val="left"/>
      <w:pPr>
        <w:tabs>
          <w:tab w:val="num" w:pos="2880"/>
        </w:tabs>
        <w:ind w:left="2880" w:hanging="360"/>
      </w:pPr>
      <w:rPr>
        <w:rFonts w:ascii="Times New Roman" w:hAnsi="Times New Roman" w:hint="default"/>
      </w:rPr>
    </w:lvl>
    <w:lvl w:ilvl="4" w:tplc="17740070" w:tentative="1">
      <w:start w:val="1"/>
      <w:numFmt w:val="bullet"/>
      <w:lvlText w:val="•"/>
      <w:lvlJc w:val="left"/>
      <w:pPr>
        <w:tabs>
          <w:tab w:val="num" w:pos="3600"/>
        </w:tabs>
        <w:ind w:left="3600" w:hanging="360"/>
      </w:pPr>
      <w:rPr>
        <w:rFonts w:ascii="Times New Roman" w:hAnsi="Times New Roman" w:hint="default"/>
      </w:rPr>
    </w:lvl>
    <w:lvl w:ilvl="5" w:tplc="4584440A" w:tentative="1">
      <w:start w:val="1"/>
      <w:numFmt w:val="bullet"/>
      <w:lvlText w:val="•"/>
      <w:lvlJc w:val="left"/>
      <w:pPr>
        <w:tabs>
          <w:tab w:val="num" w:pos="4320"/>
        </w:tabs>
        <w:ind w:left="4320" w:hanging="360"/>
      </w:pPr>
      <w:rPr>
        <w:rFonts w:ascii="Times New Roman" w:hAnsi="Times New Roman" w:hint="default"/>
      </w:rPr>
    </w:lvl>
    <w:lvl w:ilvl="6" w:tplc="B552856E" w:tentative="1">
      <w:start w:val="1"/>
      <w:numFmt w:val="bullet"/>
      <w:lvlText w:val="•"/>
      <w:lvlJc w:val="left"/>
      <w:pPr>
        <w:tabs>
          <w:tab w:val="num" w:pos="5040"/>
        </w:tabs>
        <w:ind w:left="5040" w:hanging="360"/>
      </w:pPr>
      <w:rPr>
        <w:rFonts w:ascii="Times New Roman" w:hAnsi="Times New Roman" w:hint="default"/>
      </w:rPr>
    </w:lvl>
    <w:lvl w:ilvl="7" w:tplc="41B0536C" w:tentative="1">
      <w:start w:val="1"/>
      <w:numFmt w:val="bullet"/>
      <w:lvlText w:val="•"/>
      <w:lvlJc w:val="left"/>
      <w:pPr>
        <w:tabs>
          <w:tab w:val="num" w:pos="5760"/>
        </w:tabs>
        <w:ind w:left="5760" w:hanging="360"/>
      </w:pPr>
      <w:rPr>
        <w:rFonts w:ascii="Times New Roman" w:hAnsi="Times New Roman" w:hint="default"/>
      </w:rPr>
    </w:lvl>
    <w:lvl w:ilvl="8" w:tplc="CA28EAC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68400B9"/>
    <w:multiLevelType w:val="hybridMultilevel"/>
    <w:tmpl w:val="A3C0AA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C959745"/>
    <w:multiLevelType w:val="hybridMultilevel"/>
    <w:tmpl w:val="DA0CAD7C"/>
    <w:lvl w:ilvl="0" w:tplc="DB165C90">
      <w:start w:val="1"/>
      <w:numFmt w:val="bullet"/>
      <w:lvlText w:val=""/>
      <w:lvlJc w:val="left"/>
      <w:pPr>
        <w:ind w:left="720" w:hanging="360"/>
      </w:pPr>
      <w:rPr>
        <w:rFonts w:ascii="Symbol" w:hAnsi="Symbol" w:hint="default"/>
      </w:rPr>
    </w:lvl>
    <w:lvl w:ilvl="1" w:tplc="93B2BEC4">
      <w:start w:val="1"/>
      <w:numFmt w:val="bullet"/>
      <w:lvlText w:val="o"/>
      <w:lvlJc w:val="left"/>
      <w:pPr>
        <w:ind w:left="1440" w:hanging="360"/>
      </w:pPr>
      <w:rPr>
        <w:rFonts w:ascii="Courier New" w:hAnsi="Courier New" w:hint="default"/>
      </w:rPr>
    </w:lvl>
    <w:lvl w:ilvl="2" w:tplc="15CCB41E">
      <w:start w:val="1"/>
      <w:numFmt w:val="bullet"/>
      <w:lvlText w:val=""/>
      <w:lvlJc w:val="left"/>
      <w:pPr>
        <w:ind w:left="2160" w:hanging="360"/>
      </w:pPr>
      <w:rPr>
        <w:rFonts w:ascii="Wingdings" w:hAnsi="Wingdings" w:hint="default"/>
      </w:rPr>
    </w:lvl>
    <w:lvl w:ilvl="3" w:tplc="5628ADA0">
      <w:start w:val="1"/>
      <w:numFmt w:val="bullet"/>
      <w:lvlText w:val=""/>
      <w:lvlJc w:val="left"/>
      <w:pPr>
        <w:ind w:left="2880" w:hanging="360"/>
      </w:pPr>
      <w:rPr>
        <w:rFonts w:ascii="Symbol" w:hAnsi="Symbol" w:hint="default"/>
      </w:rPr>
    </w:lvl>
    <w:lvl w:ilvl="4" w:tplc="3E8014B4">
      <w:start w:val="1"/>
      <w:numFmt w:val="bullet"/>
      <w:lvlText w:val="o"/>
      <w:lvlJc w:val="left"/>
      <w:pPr>
        <w:ind w:left="3600" w:hanging="360"/>
      </w:pPr>
      <w:rPr>
        <w:rFonts w:ascii="Courier New" w:hAnsi="Courier New" w:hint="default"/>
      </w:rPr>
    </w:lvl>
    <w:lvl w:ilvl="5" w:tplc="8E9EEBB6">
      <w:start w:val="1"/>
      <w:numFmt w:val="bullet"/>
      <w:lvlText w:val=""/>
      <w:lvlJc w:val="left"/>
      <w:pPr>
        <w:ind w:left="4320" w:hanging="360"/>
      </w:pPr>
      <w:rPr>
        <w:rFonts w:ascii="Wingdings" w:hAnsi="Wingdings" w:hint="default"/>
      </w:rPr>
    </w:lvl>
    <w:lvl w:ilvl="6" w:tplc="45B0CEB6">
      <w:start w:val="1"/>
      <w:numFmt w:val="bullet"/>
      <w:lvlText w:val=""/>
      <w:lvlJc w:val="left"/>
      <w:pPr>
        <w:ind w:left="5040" w:hanging="360"/>
      </w:pPr>
      <w:rPr>
        <w:rFonts w:ascii="Symbol" w:hAnsi="Symbol" w:hint="default"/>
      </w:rPr>
    </w:lvl>
    <w:lvl w:ilvl="7" w:tplc="CD748344">
      <w:start w:val="1"/>
      <w:numFmt w:val="bullet"/>
      <w:lvlText w:val="o"/>
      <w:lvlJc w:val="left"/>
      <w:pPr>
        <w:ind w:left="5760" w:hanging="360"/>
      </w:pPr>
      <w:rPr>
        <w:rFonts w:ascii="Courier New" w:hAnsi="Courier New" w:hint="default"/>
      </w:rPr>
    </w:lvl>
    <w:lvl w:ilvl="8" w:tplc="501820CC">
      <w:start w:val="1"/>
      <w:numFmt w:val="bullet"/>
      <w:lvlText w:val=""/>
      <w:lvlJc w:val="left"/>
      <w:pPr>
        <w:ind w:left="6480" w:hanging="360"/>
      </w:pPr>
      <w:rPr>
        <w:rFonts w:ascii="Wingdings" w:hAnsi="Wingdings" w:hint="default"/>
      </w:rPr>
    </w:lvl>
  </w:abstractNum>
  <w:abstractNum w:abstractNumId="24" w15:restartNumberingAfterBreak="0">
    <w:nsid w:val="7CA16FAF"/>
    <w:multiLevelType w:val="hybridMultilevel"/>
    <w:tmpl w:val="BBAAD810"/>
    <w:lvl w:ilvl="0" w:tplc="B2B09A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F2E56EE"/>
    <w:multiLevelType w:val="hybridMultilevel"/>
    <w:tmpl w:val="1C08A6F2"/>
    <w:lvl w:ilvl="0" w:tplc="13DA0D14">
      <w:start w:val="1"/>
      <w:numFmt w:val="bullet"/>
      <w:lvlText w:val=""/>
      <w:lvlJc w:val="left"/>
      <w:pPr>
        <w:ind w:left="785" w:hanging="360"/>
      </w:pPr>
      <w:rPr>
        <w:rFonts w:ascii="Wingdings" w:hAnsi="Wingdings" w:hint="default"/>
        <w:color w:val="4472C4"/>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5"/>
  </w:num>
  <w:num w:numId="4">
    <w:abstractNumId w:val="1"/>
  </w:num>
  <w:num w:numId="5">
    <w:abstractNumId w:val="6"/>
  </w:num>
  <w:num w:numId="6">
    <w:abstractNumId w:val="15"/>
  </w:num>
  <w:num w:numId="7">
    <w:abstractNumId w:val="8"/>
  </w:num>
  <w:num w:numId="8">
    <w:abstractNumId w:val="3"/>
  </w:num>
  <w:num w:numId="9">
    <w:abstractNumId w:val="10"/>
  </w:num>
  <w:num w:numId="10">
    <w:abstractNumId w:val="24"/>
  </w:num>
  <w:num w:numId="11">
    <w:abstractNumId w:val="5"/>
  </w:num>
  <w:num w:numId="12">
    <w:abstractNumId w:val="4"/>
  </w:num>
  <w:num w:numId="13">
    <w:abstractNumId w:val="14"/>
  </w:num>
  <w:num w:numId="14">
    <w:abstractNumId w:val="12"/>
  </w:num>
  <w:num w:numId="15">
    <w:abstractNumId w:val="17"/>
  </w:num>
  <w:num w:numId="16">
    <w:abstractNumId w:val="21"/>
  </w:num>
  <w:num w:numId="17">
    <w:abstractNumId w:val="11"/>
  </w:num>
  <w:num w:numId="18">
    <w:abstractNumId w:val="22"/>
  </w:num>
  <w:num w:numId="19">
    <w:abstractNumId w:val="9"/>
  </w:num>
  <w:num w:numId="20">
    <w:abstractNumId w:val="16"/>
  </w:num>
  <w:num w:numId="21">
    <w:abstractNumId w:val="13"/>
  </w:num>
  <w:num w:numId="22">
    <w:abstractNumId w:val="2"/>
  </w:num>
  <w:num w:numId="23">
    <w:abstractNumId w:val="20"/>
  </w:num>
  <w:num w:numId="24">
    <w:abstractNumId w:val="18"/>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3C"/>
    <w:rsid w:val="00000B96"/>
    <w:rsid w:val="00002A6D"/>
    <w:rsid w:val="00002DA4"/>
    <w:rsid w:val="00003E1A"/>
    <w:rsid w:val="0000551C"/>
    <w:rsid w:val="00007683"/>
    <w:rsid w:val="00010F0B"/>
    <w:rsid w:val="000216C8"/>
    <w:rsid w:val="00022AE4"/>
    <w:rsid w:val="000248AF"/>
    <w:rsid w:val="00033F02"/>
    <w:rsid w:val="00043832"/>
    <w:rsid w:val="00044729"/>
    <w:rsid w:val="00057400"/>
    <w:rsid w:val="00057E11"/>
    <w:rsid w:val="00061113"/>
    <w:rsid w:val="0006125E"/>
    <w:rsid w:val="00063BA6"/>
    <w:rsid w:val="00065694"/>
    <w:rsid w:val="0006733B"/>
    <w:rsid w:val="00080482"/>
    <w:rsid w:val="000B51FA"/>
    <w:rsid w:val="000C15FC"/>
    <w:rsid w:val="000C6B83"/>
    <w:rsid w:val="000D521E"/>
    <w:rsid w:val="000D57BD"/>
    <w:rsid w:val="000E06DD"/>
    <w:rsid w:val="000F0A9E"/>
    <w:rsid w:val="000F544A"/>
    <w:rsid w:val="00110C2C"/>
    <w:rsid w:val="00111AC3"/>
    <w:rsid w:val="00111E00"/>
    <w:rsid w:val="00117F80"/>
    <w:rsid w:val="00122B66"/>
    <w:rsid w:val="00122D67"/>
    <w:rsid w:val="001255E9"/>
    <w:rsid w:val="0014066A"/>
    <w:rsid w:val="00145495"/>
    <w:rsid w:val="00151390"/>
    <w:rsid w:val="0015260E"/>
    <w:rsid w:val="001566F9"/>
    <w:rsid w:val="00165C40"/>
    <w:rsid w:val="001662EF"/>
    <w:rsid w:val="001664AD"/>
    <w:rsid w:val="001723EE"/>
    <w:rsid w:val="0017358B"/>
    <w:rsid w:val="00182A03"/>
    <w:rsid w:val="00185ECD"/>
    <w:rsid w:val="00192063"/>
    <w:rsid w:val="00194153"/>
    <w:rsid w:val="001A0F85"/>
    <w:rsid w:val="001A3CA5"/>
    <w:rsid w:val="001A42BC"/>
    <w:rsid w:val="001A67BD"/>
    <w:rsid w:val="001A7CF0"/>
    <w:rsid w:val="001A7D4E"/>
    <w:rsid w:val="001C35F2"/>
    <w:rsid w:val="001C49DD"/>
    <w:rsid w:val="001C7735"/>
    <w:rsid w:val="001D5772"/>
    <w:rsid w:val="001E08D1"/>
    <w:rsid w:val="001E798A"/>
    <w:rsid w:val="001F384D"/>
    <w:rsid w:val="00205135"/>
    <w:rsid w:val="00207B39"/>
    <w:rsid w:val="0021317A"/>
    <w:rsid w:val="00214B2C"/>
    <w:rsid w:val="0022291D"/>
    <w:rsid w:val="002338E7"/>
    <w:rsid w:val="00261108"/>
    <w:rsid w:val="0026256D"/>
    <w:rsid w:val="00272CB6"/>
    <w:rsid w:val="00277EC1"/>
    <w:rsid w:val="0028226D"/>
    <w:rsid w:val="00282636"/>
    <w:rsid w:val="00294D4D"/>
    <w:rsid w:val="002A0D4B"/>
    <w:rsid w:val="002A179D"/>
    <w:rsid w:val="002A17B9"/>
    <w:rsid w:val="002A3703"/>
    <w:rsid w:val="002A4EF3"/>
    <w:rsid w:val="002A6EBE"/>
    <w:rsid w:val="002B1C77"/>
    <w:rsid w:val="002B28DE"/>
    <w:rsid w:val="002B6CE8"/>
    <w:rsid w:val="002C11F5"/>
    <w:rsid w:val="002C26E5"/>
    <w:rsid w:val="002C7033"/>
    <w:rsid w:val="002D4675"/>
    <w:rsid w:val="002D50A0"/>
    <w:rsid w:val="002E0648"/>
    <w:rsid w:val="002F2F49"/>
    <w:rsid w:val="002F5C1F"/>
    <w:rsid w:val="0031460F"/>
    <w:rsid w:val="0032234D"/>
    <w:rsid w:val="00327EC9"/>
    <w:rsid w:val="00331AFA"/>
    <w:rsid w:val="00332EC0"/>
    <w:rsid w:val="00335CF6"/>
    <w:rsid w:val="00340E04"/>
    <w:rsid w:val="003473E5"/>
    <w:rsid w:val="003660F2"/>
    <w:rsid w:val="003667F0"/>
    <w:rsid w:val="00367D8C"/>
    <w:rsid w:val="00376805"/>
    <w:rsid w:val="003818C2"/>
    <w:rsid w:val="00385C75"/>
    <w:rsid w:val="00390F13"/>
    <w:rsid w:val="00392B41"/>
    <w:rsid w:val="0039339E"/>
    <w:rsid w:val="00395F42"/>
    <w:rsid w:val="003A6D98"/>
    <w:rsid w:val="003B1A8B"/>
    <w:rsid w:val="003B7DB2"/>
    <w:rsid w:val="003C24D5"/>
    <w:rsid w:val="003D2613"/>
    <w:rsid w:val="003D3220"/>
    <w:rsid w:val="003D71C5"/>
    <w:rsid w:val="003D7672"/>
    <w:rsid w:val="003E300D"/>
    <w:rsid w:val="003E5E60"/>
    <w:rsid w:val="003E6A4C"/>
    <w:rsid w:val="003F04AD"/>
    <w:rsid w:val="003F7D6E"/>
    <w:rsid w:val="00400BCB"/>
    <w:rsid w:val="00401252"/>
    <w:rsid w:val="00406959"/>
    <w:rsid w:val="0042076A"/>
    <w:rsid w:val="00430C3D"/>
    <w:rsid w:val="004339C8"/>
    <w:rsid w:val="0044543C"/>
    <w:rsid w:val="00473CCC"/>
    <w:rsid w:val="0047437A"/>
    <w:rsid w:val="00477200"/>
    <w:rsid w:val="004815D7"/>
    <w:rsid w:val="004858AF"/>
    <w:rsid w:val="00494B8A"/>
    <w:rsid w:val="004A6F17"/>
    <w:rsid w:val="004B0B43"/>
    <w:rsid w:val="004B3175"/>
    <w:rsid w:val="004C4159"/>
    <w:rsid w:val="004D25B6"/>
    <w:rsid w:val="004D7288"/>
    <w:rsid w:val="004E3328"/>
    <w:rsid w:val="004E51FD"/>
    <w:rsid w:val="004F4D51"/>
    <w:rsid w:val="00501D0D"/>
    <w:rsid w:val="005069B8"/>
    <w:rsid w:val="00511F56"/>
    <w:rsid w:val="00513A51"/>
    <w:rsid w:val="0051613B"/>
    <w:rsid w:val="00517A68"/>
    <w:rsid w:val="00532527"/>
    <w:rsid w:val="00532573"/>
    <w:rsid w:val="005345B8"/>
    <w:rsid w:val="005400A3"/>
    <w:rsid w:val="00541A71"/>
    <w:rsid w:val="00562C7E"/>
    <w:rsid w:val="00563744"/>
    <w:rsid w:val="00572AC5"/>
    <w:rsid w:val="00574D68"/>
    <w:rsid w:val="00575F45"/>
    <w:rsid w:val="005821A7"/>
    <w:rsid w:val="005835F5"/>
    <w:rsid w:val="0059324C"/>
    <w:rsid w:val="0059461B"/>
    <w:rsid w:val="005A30EA"/>
    <w:rsid w:val="005A7B02"/>
    <w:rsid w:val="005C135C"/>
    <w:rsid w:val="005E16E5"/>
    <w:rsid w:val="005E4B72"/>
    <w:rsid w:val="005F618F"/>
    <w:rsid w:val="005F747C"/>
    <w:rsid w:val="00600033"/>
    <w:rsid w:val="00612B41"/>
    <w:rsid w:val="006139F7"/>
    <w:rsid w:val="006215E5"/>
    <w:rsid w:val="006217AE"/>
    <w:rsid w:val="00622D44"/>
    <w:rsid w:val="00622E20"/>
    <w:rsid w:val="00631151"/>
    <w:rsid w:val="006427E8"/>
    <w:rsid w:val="00643F90"/>
    <w:rsid w:val="00647DE6"/>
    <w:rsid w:val="00654B32"/>
    <w:rsid w:val="006576B6"/>
    <w:rsid w:val="0066054D"/>
    <w:rsid w:val="00661266"/>
    <w:rsid w:val="0066293B"/>
    <w:rsid w:val="0066422F"/>
    <w:rsid w:val="00666766"/>
    <w:rsid w:val="0068364E"/>
    <w:rsid w:val="0068394A"/>
    <w:rsid w:val="00685843"/>
    <w:rsid w:val="006862E3"/>
    <w:rsid w:val="006A0281"/>
    <w:rsid w:val="006A59AD"/>
    <w:rsid w:val="006B06C0"/>
    <w:rsid w:val="006B2AA4"/>
    <w:rsid w:val="006B3A2A"/>
    <w:rsid w:val="006B6D19"/>
    <w:rsid w:val="006E6E61"/>
    <w:rsid w:val="00701A57"/>
    <w:rsid w:val="0070717F"/>
    <w:rsid w:val="007078AC"/>
    <w:rsid w:val="007268F0"/>
    <w:rsid w:val="00730229"/>
    <w:rsid w:val="0073072E"/>
    <w:rsid w:val="00730FDF"/>
    <w:rsid w:val="00732441"/>
    <w:rsid w:val="00743139"/>
    <w:rsid w:val="0074359A"/>
    <w:rsid w:val="00747F40"/>
    <w:rsid w:val="007608D1"/>
    <w:rsid w:val="00766F26"/>
    <w:rsid w:val="00777983"/>
    <w:rsid w:val="00787634"/>
    <w:rsid w:val="007876A9"/>
    <w:rsid w:val="007903AE"/>
    <w:rsid w:val="00793FEB"/>
    <w:rsid w:val="007A0916"/>
    <w:rsid w:val="007A39D4"/>
    <w:rsid w:val="007B7D29"/>
    <w:rsid w:val="007C20A4"/>
    <w:rsid w:val="007C2496"/>
    <w:rsid w:val="007C3E8F"/>
    <w:rsid w:val="007C73A2"/>
    <w:rsid w:val="007D1A80"/>
    <w:rsid w:val="007D700F"/>
    <w:rsid w:val="007E2307"/>
    <w:rsid w:val="007E5D60"/>
    <w:rsid w:val="007E6F0D"/>
    <w:rsid w:val="007E7AD2"/>
    <w:rsid w:val="007F05C5"/>
    <w:rsid w:val="007F1EF5"/>
    <w:rsid w:val="00802CD5"/>
    <w:rsid w:val="008055DC"/>
    <w:rsid w:val="00812797"/>
    <w:rsid w:val="00814654"/>
    <w:rsid w:val="008415F2"/>
    <w:rsid w:val="00841709"/>
    <w:rsid w:val="00845680"/>
    <w:rsid w:val="00845870"/>
    <w:rsid w:val="00850895"/>
    <w:rsid w:val="00852D18"/>
    <w:rsid w:val="00854272"/>
    <w:rsid w:val="00855E43"/>
    <w:rsid w:val="00861E46"/>
    <w:rsid w:val="00862DD5"/>
    <w:rsid w:val="00871700"/>
    <w:rsid w:val="00875795"/>
    <w:rsid w:val="00887096"/>
    <w:rsid w:val="008879FA"/>
    <w:rsid w:val="00890B79"/>
    <w:rsid w:val="008A2DA6"/>
    <w:rsid w:val="008A56F5"/>
    <w:rsid w:val="008B1E2A"/>
    <w:rsid w:val="008B4E13"/>
    <w:rsid w:val="008C2E32"/>
    <w:rsid w:val="008C6843"/>
    <w:rsid w:val="008E1030"/>
    <w:rsid w:val="008E20E5"/>
    <w:rsid w:val="008F07A8"/>
    <w:rsid w:val="008F5A99"/>
    <w:rsid w:val="009018EE"/>
    <w:rsid w:val="00906E6F"/>
    <w:rsid w:val="00910D42"/>
    <w:rsid w:val="00912302"/>
    <w:rsid w:val="00912F1B"/>
    <w:rsid w:val="00914511"/>
    <w:rsid w:val="00920B31"/>
    <w:rsid w:val="009237F4"/>
    <w:rsid w:val="00926592"/>
    <w:rsid w:val="009325F7"/>
    <w:rsid w:val="00946B92"/>
    <w:rsid w:val="00954A37"/>
    <w:rsid w:val="009608C4"/>
    <w:rsid w:val="00961530"/>
    <w:rsid w:val="00965608"/>
    <w:rsid w:val="00973A8F"/>
    <w:rsid w:val="00982DF3"/>
    <w:rsid w:val="009872CB"/>
    <w:rsid w:val="00995B5B"/>
    <w:rsid w:val="00995C29"/>
    <w:rsid w:val="009A599C"/>
    <w:rsid w:val="009B46DF"/>
    <w:rsid w:val="009B67EF"/>
    <w:rsid w:val="009C544F"/>
    <w:rsid w:val="009D0E68"/>
    <w:rsid w:val="009D19E3"/>
    <w:rsid w:val="009D476B"/>
    <w:rsid w:val="009E1106"/>
    <w:rsid w:val="009F2435"/>
    <w:rsid w:val="009F4B88"/>
    <w:rsid w:val="009F66C9"/>
    <w:rsid w:val="00A015A3"/>
    <w:rsid w:val="00A03948"/>
    <w:rsid w:val="00A03C0C"/>
    <w:rsid w:val="00A21DF8"/>
    <w:rsid w:val="00A2781E"/>
    <w:rsid w:val="00A30802"/>
    <w:rsid w:val="00A363AA"/>
    <w:rsid w:val="00A50E60"/>
    <w:rsid w:val="00A5292F"/>
    <w:rsid w:val="00A57909"/>
    <w:rsid w:val="00A74F9E"/>
    <w:rsid w:val="00A85838"/>
    <w:rsid w:val="00AA270A"/>
    <w:rsid w:val="00AC0682"/>
    <w:rsid w:val="00AC0FB4"/>
    <w:rsid w:val="00AC1FC2"/>
    <w:rsid w:val="00AC6106"/>
    <w:rsid w:val="00AC6FAB"/>
    <w:rsid w:val="00AE5D74"/>
    <w:rsid w:val="00AE6DE8"/>
    <w:rsid w:val="00AE7528"/>
    <w:rsid w:val="00AF293F"/>
    <w:rsid w:val="00AF40B6"/>
    <w:rsid w:val="00B005AC"/>
    <w:rsid w:val="00B04929"/>
    <w:rsid w:val="00B04E5C"/>
    <w:rsid w:val="00B2373C"/>
    <w:rsid w:val="00B27187"/>
    <w:rsid w:val="00B34F44"/>
    <w:rsid w:val="00B41CB3"/>
    <w:rsid w:val="00B46595"/>
    <w:rsid w:val="00B50BFF"/>
    <w:rsid w:val="00B5443C"/>
    <w:rsid w:val="00B605DF"/>
    <w:rsid w:val="00B64710"/>
    <w:rsid w:val="00B65A4B"/>
    <w:rsid w:val="00B71218"/>
    <w:rsid w:val="00B8138A"/>
    <w:rsid w:val="00B82F71"/>
    <w:rsid w:val="00B87FC8"/>
    <w:rsid w:val="00B919A5"/>
    <w:rsid w:val="00BA0687"/>
    <w:rsid w:val="00BA3DD8"/>
    <w:rsid w:val="00BB1AE7"/>
    <w:rsid w:val="00BC15DB"/>
    <w:rsid w:val="00BD191A"/>
    <w:rsid w:val="00BD2546"/>
    <w:rsid w:val="00BD51FE"/>
    <w:rsid w:val="00C039FA"/>
    <w:rsid w:val="00C047C4"/>
    <w:rsid w:val="00C13443"/>
    <w:rsid w:val="00C20920"/>
    <w:rsid w:val="00C3238E"/>
    <w:rsid w:val="00C34FD8"/>
    <w:rsid w:val="00C46318"/>
    <w:rsid w:val="00C52391"/>
    <w:rsid w:val="00C53975"/>
    <w:rsid w:val="00C716DF"/>
    <w:rsid w:val="00C924F8"/>
    <w:rsid w:val="00C968EA"/>
    <w:rsid w:val="00C97003"/>
    <w:rsid w:val="00C97B09"/>
    <w:rsid w:val="00CA02F0"/>
    <w:rsid w:val="00CA1408"/>
    <w:rsid w:val="00CA26F8"/>
    <w:rsid w:val="00CA277B"/>
    <w:rsid w:val="00CA2FAD"/>
    <w:rsid w:val="00CA6414"/>
    <w:rsid w:val="00CA7608"/>
    <w:rsid w:val="00CB1E19"/>
    <w:rsid w:val="00CB25DB"/>
    <w:rsid w:val="00CD0487"/>
    <w:rsid w:val="00CE26B0"/>
    <w:rsid w:val="00CE42A1"/>
    <w:rsid w:val="00CE5E9D"/>
    <w:rsid w:val="00CF19E4"/>
    <w:rsid w:val="00CF2CC3"/>
    <w:rsid w:val="00CF5044"/>
    <w:rsid w:val="00CF6BC8"/>
    <w:rsid w:val="00D00C43"/>
    <w:rsid w:val="00D029CE"/>
    <w:rsid w:val="00D07FC2"/>
    <w:rsid w:val="00D176EF"/>
    <w:rsid w:val="00D22E14"/>
    <w:rsid w:val="00D24806"/>
    <w:rsid w:val="00D25F8F"/>
    <w:rsid w:val="00D43995"/>
    <w:rsid w:val="00D44A3C"/>
    <w:rsid w:val="00D5458A"/>
    <w:rsid w:val="00D56C76"/>
    <w:rsid w:val="00D6068B"/>
    <w:rsid w:val="00D61C32"/>
    <w:rsid w:val="00D6625F"/>
    <w:rsid w:val="00D72E26"/>
    <w:rsid w:val="00D74007"/>
    <w:rsid w:val="00D77C1C"/>
    <w:rsid w:val="00DB61D0"/>
    <w:rsid w:val="00DC19C8"/>
    <w:rsid w:val="00DC4EB2"/>
    <w:rsid w:val="00DC77C3"/>
    <w:rsid w:val="00DD1681"/>
    <w:rsid w:val="00DD1D06"/>
    <w:rsid w:val="00DD210D"/>
    <w:rsid w:val="00DD4854"/>
    <w:rsid w:val="00DD4BEA"/>
    <w:rsid w:val="00DD6CEB"/>
    <w:rsid w:val="00E004E0"/>
    <w:rsid w:val="00E1522A"/>
    <w:rsid w:val="00E30E05"/>
    <w:rsid w:val="00E32B04"/>
    <w:rsid w:val="00E32C1B"/>
    <w:rsid w:val="00E36B91"/>
    <w:rsid w:val="00E41285"/>
    <w:rsid w:val="00E4563A"/>
    <w:rsid w:val="00E50AC2"/>
    <w:rsid w:val="00E51323"/>
    <w:rsid w:val="00E52144"/>
    <w:rsid w:val="00E522BB"/>
    <w:rsid w:val="00E7198F"/>
    <w:rsid w:val="00E76B42"/>
    <w:rsid w:val="00E76BB9"/>
    <w:rsid w:val="00E814AF"/>
    <w:rsid w:val="00E81C7E"/>
    <w:rsid w:val="00E94147"/>
    <w:rsid w:val="00E97DA8"/>
    <w:rsid w:val="00EA34E9"/>
    <w:rsid w:val="00EB5470"/>
    <w:rsid w:val="00EB647E"/>
    <w:rsid w:val="00EB6E9C"/>
    <w:rsid w:val="00EE5CE7"/>
    <w:rsid w:val="00EF45FE"/>
    <w:rsid w:val="00F04C08"/>
    <w:rsid w:val="00F052AA"/>
    <w:rsid w:val="00F07B3E"/>
    <w:rsid w:val="00F14172"/>
    <w:rsid w:val="00F31006"/>
    <w:rsid w:val="00F313A8"/>
    <w:rsid w:val="00F50A88"/>
    <w:rsid w:val="00F52941"/>
    <w:rsid w:val="00F632C8"/>
    <w:rsid w:val="00F64AEA"/>
    <w:rsid w:val="00F6516D"/>
    <w:rsid w:val="00F65243"/>
    <w:rsid w:val="00F84323"/>
    <w:rsid w:val="00F90423"/>
    <w:rsid w:val="00F907DB"/>
    <w:rsid w:val="00F91173"/>
    <w:rsid w:val="00F934F2"/>
    <w:rsid w:val="00F93763"/>
    <w:rsid w:val="00F95697"/>
    <w:rsid w:val="00F959A9"/>
    <w:rsid w:val="00FA17BA"/>
    <w:rsid w:val="00FA1A1C"/>
    <w:rsid w:val="00FA2E5F"/>
    <w:rsid w:val="00FB103D"/>
    <w:rsid w:val="00FB31CC"/>
    <w:rsid w:val="00FB7A51"/>
    <w:rsid w:val="00FE5511"/>
    <w:rsid w:val="00FE7DF3"/>
    <w:rsid w:val="00FF52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204A1"/>
  <w15:chartTrackingRefBased/>
  <w15:docId w15:val="{FC90210E-5742-4FC4-9D1B-300BECEE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76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23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B4B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4B9F"/>
  </w:style>
  <w:style w:type="paragraph" w:styleId="Piedepgina">
    <w:name w:val="footer"/>
    <w:basedOn w:val="Normal"/>
    <w:link w:val="PiedepginaCar"/>
    <w:uiPriority w:val="99"/>
    <w:unhideWhenUsed/>
    <w:rsid w:val="004B4B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4B9F"/>
  </w:style>
  <w:style w:type="paragraph" w:styleId="Textodeglobo">
    <w:name w:val="Balloon Text"/>
    <w:basedOn w:val="Normal"/>
    <w:link w:val="TextodegloboCar"/>
    <w:uiPriority w:val="99"/>
    <w:semiHidden/>
    <w:unhideWhenUsed/>
    <w:rsid w:val="004B4B9F"/>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4B4B9F"/>
    <w:rPr>
      <w:rFonts w:ascii="Tahoma" w:hAnsi="Tahoma" w:cs="Tahoma"/>
      <w:sz w:val="16"/>
      <w:szCs w:val="16"/>
    </w:rPr>
  </w:style>
  <w:style w:type="character" w:styleId="Hipervnculo">
    <w:name w:val="Hyperlink"/>
    <w:uiPriority w:val="99"/>
    <w:unhideWhenUsed/>
    <w:rsid w:val="00363A95"/>
    <w:rPr>
      <w:color w:val="0000FF"/>
      <w:u w:val="single"/>
    </w:rPr>
  </w:style>
  <w:style w:type="character" w:styleId="Hipervnculovisitado">
    <w:name w:val="FollowedHyperlink"/>
    <w:uiPriority w:val="99"/>
    <w:semiHidden/>
    <w:unhideWhenUsed/>
    <w:rsid w:val="00BA7E45"/>
    <w:rPr>
      <w:color w:val="800080"/>
      <w:u w:val="single"/>
    </w:rPr>
  </w:style>
  <w:style w:type="paragraph" w:customStyle="1" w:styleId="Pa14">
    <w:name w:val="Pa14"/>
    <w:basedOn w:val="Normal"/>
    <w:next w:val="Normal"/>
    <w:uiPriority w:val="99"/>
    <w:rsid w:val="007801BB"/>
    <w:pPr>
      <w:autoSpaceDE w:val="0"/>
      <w:autoSpaceDN w:val="0"/>
      <w:adjustRightInd w:val="0"/>
      <w:spacing w:after="0" w:line="181" w:lineRule="atLeast"/>
    </w:pPr>
    <w:rPr>
      <w:rFonts w:ascii="Arial" w:hAnsi="Arial" w:cs="Arial"/>
      <w:sz w:val="24"/>
      <w:szCs w:val="24"/>
    </w:rPr>
  </w:style>
  <w:style w:type="paragraph" w:customStyle="1" w:styleId="Sombreadovistoso-nfasis31">
    <w:name w:val="Sombreado vistoso - Énfasis 31"/>
    <w:basedOn w:val="Normal"/>
    <w:uiPriority w:val="34"/>
    <w:qFormat/>
    <w:rsid w:val="00243666"/>
    <w:pPr>
      <w:spacing w:after="0" w:line="240" w:lineRule="auto"/>
      <w:ind w:left="720"/>
      <w:contextualSpacing/>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243666"/>
  </w:style>
  <w:style w:type="paragraph" w:customStyle="1" w:styleId="Default">
    <w:name w:val="Default"/>
    <w:rsid w:val="00331AFA"/>
    <w:pPr>
      <w:autoSpaceDE w:val="0"/>
      <w:autoSpaceDN w:val="0"/>
      <w:adjustRightInd w:val="0"/>
    </w:pPr>
    <w:rPr>
      <w:rFonts w:cs="Calibri"/>
      <w:color w:val="000000"/>
      <w:sz w:val="24"/>
      <w:szCs w:val="24"/>
    </w:rPr>
  </w:style>
  <w:style w:type="paragraph" w:customStyle="1" w:styleId="TableParagraph">
    <w:name w:val="Table Paragraph"/>
    <w:basedOn w:val="Normal"/>
    <w:uiPriority w:val="1"/>
    <w:qFormat/>
    <w:rsid w:val="0066422F"/>
    <w:pPr>
      <w:widowControl w:val="0"/>
      <w:spacing w:after="0" w:line="240" w:lineRule="auto"/>
    </w:pPr>
    <w:rPr>
      <w:lang w:val="en-US"/>
    </w:rPr>
  </w:style>
  <w:style w:type="character" w:styleId="Refdecomentario">
    <w:name w:val="annotation reference"/>
    <w:uiPriority w:val="99"/>
    <w:semiHidden/>
    <w:rsid w:val="003B7DB2"/>
    <w:rPr>
      <w:sz w:val="16"/>
      <w:szCs w:val="16"/>
    </w:rPr>
  </w:style>
  <w:style w:type="paragraph" w:styleId="Textocomentario">
    <w:name w:val="annotation text"/>
    <w:basedOn w:val="Normal"/>
    <w:link w:val="TextocomentarioCar"/>
    <w:uiPriority w:val="99"/>
    <w:semiHidden/>
    <w:rsid w:val="003B7DB2"/>
    <w:rPr>
      <w:sz w:val="20"/>
      <w:szCs w:val="20"/>
      <w:lang w:val="x-none"/>
    </w:rPr>
  </w:style>
  <w:style w:type="paragraph" w:styleId="Asuntodelcomentario">
    <w:name w:val="annotation subject"/>
    <w:basedOn w:val="Textocomentario"/>
    <w:next w:val="Textocomentario"/>
    <w:semiHidden/>
    <w:rsid w:val="003B7DB2"/>
    <w:rPr>
      <w:b/>
      <w:bCs/>
    </w:rPr>
  </w:style>
  <w:style w:type="character" w:customStyle="1" w:styleId="TextocomentarioCar">
    <w:name w:val="Texto comentario Car"/>
    <w:link w:val="Textocomentario"/>
    <w:uiPriority w:val="99"/>
    <w:semiHidden/>
    <w:rsid w:val="00DC19C8"/>
    <w:rPr>
      <w:lang w:eastAsia="en-US"/>
    </w:rPr>
  </w:style>
  <w:style w:type="paragraph" w:styleId="Prrafodelista">
    <w:name w:val="List Paragraph"/>
    <w:basedOn w:val="Normal"/>
    <w:uiPriority w:val="34"/>
    <w:qFormat/>
    <w:rsid w:val="00DC19C8"/>
    <w:pPr>
      <w:spacing w:after="0" w:line="240" w:lineRule="auto"/>
      <w:ind w:left="720"/>
      <w:contextualSpacing/>
    </w:pPr>
    <w:rPr>
      <w:rFonts w:ascii="CelesteBold" w:eastAsia="MS Mincho" w:hAnsi="CelesteBold"/>
      <w:kern w:val="32"/>
      <w:sz w:val="20"/>
      <w:szCs w:val="24"/>
      <w:vertAlign w:val="superscript"/>
      <w:lang w:val="es-ES_tradnl" w:eastAsia="es-ES_tradnl"/>
    </w:rPr>
  </w:style>
  <w:style w:type="character" w:customStyle="1" w:styleId="Mencinsinresolver">
    <w:name w:val="Mención sin resolver"/>
    <w:uiPriority w:val="99"/>
    <w:semiHidden/>
    <w:unhideWhenUsed/>
    <w:rsid w:val="00743139"/>
    <w:rPr>
      <w:color w:val="605E5C"/>
      <w:shd w:val="clear" w:color="auto" w:fill="E1DFDD"/>
    </w:rPr>
  </w:style>
  <w:style w:type="paragraph" w:styleId="NormalWeb">
    <w:name w:val="Normal (Web)"/>
    <w:basedOn w:val="Normal"/>
    <w:uiPriority w:val="99"/>
    <w:unhideWhenUsed/>
    <w:rsid w:val="005E16E5"/>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msonormal">
    <w:name w:val="x_msonormal"/>
    <w:basedOn w:val="Normal"/>
    <w:rsid w:val="002A17B9"/>
    <w:pPr>
      <w:spacing w:before="100" w:beforeAutospacing="1" w:after="100" w:afterAutospacing="1" w:line="240" w:lineRule="auto"/>
    </w:pPr>
    <w:rPr>
      <w:rFonts w:ascii="Times New Roman" w:eastAsia="Times New Roman" w:hAnsi="Times New Roman"/>
      <w:sz w:val="24"/>
      <w:szCs w:val="24"/>
      <w:lang w:eastAsia="es-ES"/>
    </w:rPr>
  </w:style>
  <w:style w:type="paragraph" w:styleId="HTMLconformatoprevio">
    <w:name w:val="HTML Preformatted"/>
    <w:basedOn w:val="Normal"/>
    <w:link w:val="HTMLconformatoprevioCar"/>
    <w:uiPriority w:val="99"/>
    <w:unhideWhenUsed/>
    <w:rsid w:val="00E15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conformatoprevioCar">
    <w:name w:val="HTML con formato previo Car"/>
    <w:basedOn w:val="Fuentedeprrafopredeter"/>
    <w:link w:val="HTMLconformatoprevio"/>
    <w:uiPriority w:val="99"/>
    <w:rsid w:val="00E1522A"/>
    <w:rPr>
      <w:rFonts w:ascii="Courier New" w:eastAsia="Times New Roman" w:hAnsi="Courier New"/>
      <w:lang w:val="x-none" w:eastAsia="x-none"/>
    </w:rPr>
  </w:style>
  <w:style w:type="paragraph" w:customStyle="1" w:styleId="Standard">
    <w:name w:val="Standard"/>
    <w:rsid w:val="00517A68"/>
    <w:pPr>
      <w:suppressAutoHyphens/>
      <w:autoSpaceDN w:val="0"/>
      <w:textAlignment w:val="baseline"/>
    </w:pPr>
    <w:rPr>
      <w:rFonts w:ascii="Times New Roman" w:eastAsia="Times New Roman" w:hAnsi="Times New Roman"/>
      <w:kern w:val="3"/>
      <w:sz w:val="24"/>
      <w:szCs w:val="24"/>
    </w:rPr>
  </w:style>
  <w:style w:type="character" w:customStyle="1" w:styleId="xcontentpasted0">
    <w:name w:val="x_contentpasted0"/>
    <w:basedOn w:val="Fuentedeprrafopredeter"/>
    <w:rsid w:val="009B46DF"/>
  </w:style>
  <w:style w:type="paragraph" w:styleId="Textoindependiente">
    <w:name w:val="Body Text"/>
    <w:basedOn w:val="Normal"/>
    <w:link w:val="TextoindependienteCar"/>
    <w:uiPriority w:val="99"/>
    <w:unhideWhenUsed/>
    <w:rsid w:val="00C97003"/>
    <w:pPr>
      <w:spacing w:after="120" w:line="259" w:lineRule="auto"/>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rsid w:val="00C97003"/>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9295">
      <w:bodyDiv w:val="1"/>
      <w:marLeft w:val="0"/>
      <w:marRight w:val="0"/>
      <w:marTop w:val="0"/>
      <w:marBottom w:val="0"/>
      <w:divBdr>
        <w:top w:val="none" w:sz="0" w:space="0" w:color="auto"/>
        <w:left w:val="none" w:sz="0" w:space="0" w:color="auto"/>
        <w:bottom w:val="none" w:sz="0" w:space="0" w:color="auto"/>
        <w:right w:val="none" w:sz="0" w:space="0" w:color="auto"/>
      </w:divBdr>
    </w:div>
    <w:div w:id="530651999">
      <w:bodyDiv w:val="1"/>
      <w:marLeft w:val="0"/>
      <w:marRight w:val="0"/>
      <w:marTop w:val="0"/>
      <w:marBottom w:val="0"/>
      <w:divBdr>
        <w:top w:val="none" w:sz="0" w:space="0" w:color="auto"/>
        <w:left w:val="none" w:sz="0" w:space="0" w:color="auto"/>
        <w:bottom w:val="none" w:sz="0" w:space="0" w:color="auto"/>
        <w:right w:val="none" w:sz="0" w:space="0" w:color="auto"/>
      </w:divBdr>
    </w:div>
    <w:div w:id="1170019909">
      <w:bodyDiv w:val="1"/>
      <w:marLeft w:val="0"/>
      <w:marRight w:val="0"/>
      <w:marTop w:val="0"/>
      <w:marBottom w:val="0"/>
      <w:divBdr>
        <w:top w:val="none" w:sz="0" w:space="0" w:color="auto"/>
        <w:left w:val="none" w:sz="0" w:space="0" w:color="auto"/>
        <w:bottom w:val="none" w:sz="0" w:space="0" w:color="auto"/>
        <w:right w:val="none" w:sz="0" w:space="0" w:color="auto"/>
      </w:divBdr>
    </w:div>
    <w:div w:id="1272129816">
      <w:bodyDiv w:val="1"/>
      <w:marLeft w:val="0"/>
      <w:marRight w:val="0"/>
      <w:marTop w:val="0"/>
      <w:marBottom w:val="0"/>
      <w:divBdr>
        <w:top w:val="none" w:sz="0" w:space="0" w:color="auto"/>
        <w:left w:val="none" w:sz="0" w:space="0" w:color="auto"/>
        <w:bottom w:val="none" w:sz="0" w:space="0" w:color="auto"/>
        <w:right w:val="none" w:sz="0" w:space="0" w:color="auto"/>
      </w:divBdr>
    </w:div>
    <w:div w:id="1432512675">
      <w:bodyDiv w:val="1"/>
      <w:marLeft w:val="0"/>
      <w:marRight w:val="0"/>
      <w:marTop w:val="0"/>
      <w:marBottom w:val="0"/>
      <w:divBdr>
        <w:top w:val="none" w:sz="0" w:space="0" w:color="auto"/>
        <w:left w:val="none" w:sz="0" w:space="0" w:color="auto"/>
        <w:bottom w:val="none" w:sz="0" w:space="0" w:color="auto"/>
        <w:right w:val="none" w:sz="0" w:space="0" w:color="auto"/>
      </w:divBdr>
    </w:div>
    <w:div w:id="1814370916">
      <w:bodyDiv w:val="1"/>
      <w:marLeft w:val="0"/>
      <w:marRight w:val="0"/>
      <w:marTop w:val="0"/>
      <w:marBottom w:val="0"/>
      <w:divBdr>
        <w:top w:val="none" w:sz="0" w:space="0" w:color="auto"/>
        <w:left w:val="none" w:sz="0" w:space="0" w:color="auto"/>
        <w:bottom w:val="none" w:sz="0" w:space="0" w:color="auto"/>
        <w:right w:val="none" w:sz="0" w:space="0" w:color="auto"/>
      </w:divBdr>
      <w:divsChild>
        <w:div w:id="59601160">
          <w:marLeft w:val="0"/>
          <w:marRight w:val="0"/>
          <w:marTop w:val="0"/>
          <w:marBottom w:val="0"/>
          <w:divBdr>
            <w:top w:val="none" w:sz="0" w:space="0" w:color="auto"/>
            <w:left w:val="none" w:sz="0" w:space="0" w:color="auto"/>
            <w:bottom w:val="none" w:sz="0" w:space="0" w:color="auto"/>
            <w:right w:val="none" w:sz="0" w:space="0" w:color="auto"/>
          </w:divBdr>
        </w:div>
        <w:div w:id="62457172">
          <w:marLeft w:val="0"/>
          <w:marRight w:val="0"/>
          <w:marTop w:val="0"/>
          <w:marBottom w:val="0"/>
          <w:divBdr>
            <w:top w:val="none" w:sz="0" w:space="0" w:color="auto"/>
            <w:left w:val="none" w:sz="0" w:space="0" w:color="auto"/>
            <w:bottom w:val="none" w:sz="0" w:space="0" w:color="auto"/>
            <w:right w:val="none" w:sz="0" w:space="0" w:color="auto"/>
          </w:divBdr>
        </w:div>
        <w:div w:id="132600114">
          <w:marLeft w:val="0"/>
          <w:marRight w:val="0"/>
          <w:marTop w:val="0"/>
          <w:marBottom w:val="0"/>
          <w:divBdr>
            <w:top w:val="none" w:sz="0" w:space="0" w:color="auto"/>
            <w:left w:val="none" w:sz="0" w:space="0" w:color="auto"/>
            <w:bottom w:val="none" w:sz="0" w:space="0" w:color="auto"/>
            <w:right w:val="none" w:sz="0" w:space="0" w:color="auto"/>
          </w:divBdr>
        </w:div>
        <w:div w:id="206720757">
          <w:marLeft w:val="0"/>
          <w:marRight w:val="0"/>
          <w:marTop w:val="0"/>
          <w:marBottom w:val="0"/>
          <w:divBdr>
            <w:top w:val="none" w:sz="0" w:space="0" w:color="auto"/>
            <w:left w:val="none" w:sz="0" w:space="0" w:color="auto"/>
            <w:bottom w:val="none" w:sz="0" w:space="0" w:color="auto"/>
            <w:right w:val="none" w:sz="0" w:space="0" w:color="auto"/>
          </w:divBdr>
        </w:div>
        <w:div w:id="226303914">
          <w:marLeft w:val="0"/>
          <w:marRight w:val="0"/>
          <w:marTop w:val="0"/>
          <w:marBottom w:val="0"/>
          <w:divBdr>
            <w:top w:val="none" w:sz="0" w:space="0" w:color="auto"/>
            <w:left w:val="none" w:sz="0" w:space="0" w:color="auto"/>
            <w:bottom w:val="none" w:sz="0" w:space="0" w:color="auto"/>
            <w:right w:val="none" w:sz="0" w:space="0" w:color="auto"/>
          </w:divBdr>
        </w:div>
        <w:div w:id="304237298">
          <w:marLeft w:val="0"/>
          <w:marRight w:val="0"/>
          <w:marTop w:val="0"/>
          <w:marBottom w:val="0"/>
          <w:divBdr>
            <w:top w:val="none" w:sz="0" w:space="0" w:color="auto"/>
            <w:left w:val="none" w:sz="0" w:space="0" w:color="auto"/>
            <w:bottom w:val="none" w:sz="0" w:space="0" w:color="auto"/>
            <w:right w:val="none" w:sz="0" w:space="0" w:color="auto"/>
          </w:divBdr>
        </w:div>
        <w:div w:id="374544283">
          <w:marLeft w:val="0"/>
          <w:marRight w:val="0"/>
          <w:marTop w:val="0"/>
          <w:marBottom w:val="0"/>
          <w:divBdr>
            <w:top w:val="none" w:sz="0" w:space="0" w:color="auto"/>
            <w:left w:val="none" w:sz="0" w:space="0" w:color="auto"/>
            <w:bottom w:val="none" w:sz="0" w:space="0" w:color="auto"/>
            <w:right w:val="none" w:sz="0" w:space="0" w:color="auto"/>
          </w:divBdr>
        </w:div>
        <w:div w:id="398330475">
          <w:marLeft w:val="0"/>
          <w:marRight w:val="0"/>
          <w:marTop w:val="0"/>
          <w:marBottom w:val="0"/>
          <w:divBdr>
            <w:top w:val="none" w:sz="0" w:space="0" w:color="auto"/>
            <w:left w:val="none" w:sz="0" w:space="0" w:color="auto"/>
            <w:bottom w:val="none" w:sz="0" w:space="0" w:color="auto"/>
            <w:right w:val="none" w:sz="0" w:space="0" w:color="auto"/>
          </w:divBdr>
        </w:div>
        <w:div w:id="523633347">
          <w:marLeft w:val="0"/>
          <w:marRight w:val="0"/>
          <w:marTop w:val="0"/>
          <w:marBottom w:val="0"/>
          <w:divBdr>
            <w:top w:val="none" w:sz="0" w:space="0" w:color="auto"/>
            <w:left w:val="none" w:sz="0" w:space="0" w:color="auto"/>
            <w:bottom w:val="none" w:sz="0" w:space="0" w:color="auto"/>
            <w:right w:val="none" w:sz="0" w:space="0" w:color="auto"/>
          </w:divBdr>
        </w:div>
        <w:div w:id="727998386">
          <w:marLeft w:val="0"/>
          <w:marRight w:val="0"/>
          <w:marTop w:val="0"/>
          <w:marBottom w:val="0"/>
          <w:divBdr>
            <w:top w:val="none" w:sz="0" w:space="0" w:color="auto"/>
            <w:left w:val="none" w:sz="0" w:space="0" w:color="auto"/>
            <w:bottom w:val="none" w:sz="0" w:space="0" w:color="auto"/>
            <w:right w:val="none" w:sz="0" w:space="0" w:color="auto"/>
          </w:divBdr>
        </w:div>
        <w:div w:id="750541947">
          <w:marLeft w:val="0"/>
          <w:marRight w:val="0"/>
          <w:marTop w:val="0"/>
          <w:marBottom w:val="0"/>
          <w:divBdr>
            <w:top w:val="none" w:sz="0" w:space="0" w:color="auto"/>
            <w:left w:val="none" w:sz="0" w:space="0" w:color="auto"/>
            <w:bottom w:val="none" w:sz="0" w:space="0" w:color="auto"/>
            <w:right w:val="none" w:sz="0" w:space="0" w:color="auto"/>
          </w:divBdr>
        </w:div>
        <w:div w:id="892620608">
          <w:marLeft w:val="0"/>
          <w:marRight w:val="0"/>
          <w:marTop w:val="0"/>
          <w:marBottom w:val="0"/>
          <w:divBdr>
            <w:top w:val="none" w:sz="0" w:space="0" w:color="auto"/>
            <w:left w:val="none" w:sz="0" w:space="0" w:color="auto"/>
            <w:bottom w:val="none" w:sz="0" w:space="0" w:color="auto"/>
            <w:right w:val="none" w:sz="0" w:space="0" w:color="auto"/>
          </w:divBdr>
        </w:div>
        <w:div w:id="1006902942">
          <w:marLeft w:val="0"/>
          <w:marRight w:val="0"/>
          <w:marTop w:val="0"/>
          <w:marBottom w:val="0"/>
          <w:divBdr>
            <w:top w:val="none" w:sz="0" w:space="0" w:color="auto"/>
            <w:left w:val="none" w:sz="0" w:space="0" w:color="auto"/>
            <w:bottom w:val="none" w:sz="0" w:space="0" w:color="auto"/>
            <w:right w:val="none" w:sz="0" w:space="0" w:color="auto"/>
          </w:divBdr>
        </w:div>
        <w:div w:id="1025787766">
          <w:marLeft w:val="0"/>
          <w:marRight w:val="0"/>
          <w:marTop w:val="0"/>
          <w:marBottom w:val="0"/>
          <w:divBdr>
            <w:top w:val="none" w:sz="0" w:space="0" w:color="auto"/>
            <w:left w:val="none" w:sz="0" w:space="0" w:color="auto"/>
            <w:bottom w:val="none" w:sz="0" w:space="0" w:color="auto"/>
            <w:right w:val="none" w:sz="0" w:space="0" w:color="auto"/>
          </w:divBdr>
        </w:div>
        <w:div w:id="1093286668">
          <w:marLeft w:val="0"/>
          <w:marRight w:val="0"/>
          <w:marTop w:val="0"/>
          <w:marBottom w:val="0"/>
          <w:divBdr>
            <w:top w:val="none" w:sz="0" w:space="0" w:color="auto"/>
            <w:left w:val="none" w:sz="0" w:space="0" w:color="auto"/>
            <w:bottom w:val="none" w:sz="0" w:space="0" w:color="auto"/>
            <w:right w:val="none" w:sz="0" w:space="0" w:color="auto"/>
          </w:divBdr>
        </w:div>
        <w:div w:id="1152989531">
          <w:marLeft w:val="0"/>
          <w:marRight w:val="0"/>
          <w:marTop w:val="0"/>
          <w:marBottom w:val="0"/>
          <w:divBdr>
            <w:top w:val="none" w:sz="0" w:space="0" w:color="auto"/>
            <w:left w:val="none" w:sz="0" w:space="0" w:color="auto"/>
            <w:bottom w:val="none" w:sz="0" w:space="0" w:color="auto"/>
            <w:right w:val="none" w:sz="0" w:space="0" w:color="auto"/>
          </w:divBdr>
        </w:div>
        <w:div w:id="1429502173">
          <w:marLeft w:val="0"/>
          <w:marRight w:val="0"/>
          <w:marTop w:val="0"/>
          <w:marBottom w:val="0"/>
          <w:divBdr>
            <w:top w:val="none" w:sz="0" w:space="0" w:color="auto"/>
            <w:left w:val="none" w:sz="0" w:space="0" w:color="auto"/>
            <w:bottom w:val="none" w:sz="0" w:space="0" w:color="auto"/>
            <w:right w:val="none" w:sz="0" w:space="0" w:color="auto"/>
          </w:divBdr>
        </w:div>
        <w:div w:id="1500804021">
          <w:marLeft w:val="0"/>
          <w:marRight w:val="0"/>
          <w:marTop w:val="0"/>
          <w:marBottom w:val="0"/>
          <w:divBdr>
            <w:top w:val="none" w:sz="0" w:space="0" w:color="auto"/>
            <w:left w:val="none" w:sz="0" w:space="0" w:color="auto"/>
            <w:bottom w:val="none" w:sz="0" w:space="0" w:color="auto"/>
            <w:right w:val="none" w:sz="0" w:space="0" w:color="auto"/>
          </w:divBdr>
        </w:div>
        <w:div w:id="1513059504">
          <w:marLeft w:val="0"/>
          <w:marRight w:val="0"/>
          <w:marTop w:val="0"/>
          <w:marBottom w:val="0"/>
          <w:divBdr>
            <w:top w:val="none" w:sz="0" w:space="0" w:color="auto"/>
            <w:left w:val="none" w:sz="0" w:space="0" w:color="auto"/>
            <w:bottom w:val="none" w:sz="0" w:space="0" w:color="auto"/>
            <w:right w:val="none" w:sz="0" w:space="0" w:color="auto"/>
          </w:divBdr>
        </w:div>
        <w:div w:id="1902673225">
          <w:marLeft w:val="0"/>
          <w:marRight w:val="0"/>
          <w:marTop w:val="0"/>
          <w:marBottom w:val="0"/>
          <w:divBdr>
            <w:top w:val="none" w:sz="0" w:space="0" w:color="auto"/>
            <w:left w:val="none" w:sz="0" w:space="0" w:color="auto"/>
            <w:bottom w:val="none" w:sz="0" w:space="0" w:color="auto"/>
            <w:right w:val="none" w:sz="0" w:space="0" w:color="auto"/>
          </w:divBdr>
        </w:div>
        <w:div w:id="1925070786">
          <w:marLeft w:val="0"/>
          <w:marRight w:val="0"/>
          <w:marTop w:val="0"/>
          <w:marBottom w:val="0"/>
          <w:divBdr>
            <w:top w:val="none" w:sz="0" w:space="0" w:color="auto"/>
            <w:left w:val="none" w:sz="0" w:space="0" w:color="auto"/>
            <w:bottom w:val="none" w:sz="0" w:space="0" w:color="auto"/>
            <w:right w:val="none" w:sz="0" w:space="0" w:color="auto"/>
          </w:divBdr>
        </w:div>
        <w:div w:id="2063476140">
          <w:marLeft w:val="0"/>
          <w:marRight w:val="0"/>
          <w:marTop w:val="0"/>
          <w:marBottom w:val="0"/>
          <w:divBdr>
            <w:top w:val="none" w:sz="0" w:space="0" w:color="auto"/>
            <w:left w:val="none" w:sz="0" w:space="0" w:color="auto"/>
            <w:bottom w:val="none" w:sz="0" w:space="0" w:color="auto"/>
            <w:right w:val="none" w:sz="0" w:space="0" w:color="auto"/>
          </w:divBdr>
        </w:div>
      </w:divsChild>
    </w:div>
    <w:div w:id="181483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8ee25WU2bEA" TargetMode="External"/><Relationship Id="rId18" Type="http://schemas.openxmlformats.org/officeDocument/2006/relationships/hyperlink" Target="http://www.us.es/centros/departamentos/departamento_I0A2" TargetMode="External"/><Relationship Id="rId3" Type="http://schemas.openxmlformats.org/officeDocument/2006/relationships/styles" Target="styles.xml"/><Relationship Id="rId21" Type="http://schemas.openxmlformats.org/officeDocument/2006/relationships/hyperlink" Target="http://www.us.es/centros/departamentos/departamento_I0F8?c=pdi" TargetMode="External"/><Relationship Id="rId7" Type="http://schemas.openxmlformats.org/officeDocument/2006/relationships/endnotes" Target="endnotes.xml"/><Relationship Id="rId12" Type="http://schemas.openxmlformats.org/officeDocument/2006/relationships/hyperlink" Target="http://www.us.es/centros/departamentos/departamento_I0G0?c=pdi" TargetMode="External"/><Relationship Id="rId17" Type="http://schemas.openxmlformats.org/officeDocument/2006/relationships/hyperlink" Target="http://www.us.es/centros/departamentos/departamento_I0A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s.es/centros/departamentos/departamento_I042?c=pdi" TargetMode="External"/><Relationship Id="rId20" Type="http://schemas.openxmlformats.org/officeDocument/2006/relationships/hyperlink" Target="http://www.us.es/centros/departamentos/departamento_I058?c=p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es/centros/departamentos/departamento_I0G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etopen-soundofice.icms.us-csic.es/" TargetMode="External"/><Relationship Id="rId23" Type="http://schemas.openxmlformats.org/officeDocument/2006/relationships/footer" Target="footer1.xml"/><Relationship Id="rId10" Type="http://schemas.openxmlformats.org/officeDocument/2006/relationships/hyperlink" Target="file:///C:\Users\Administrador\AppData\Local\Temp\LineasTFG_Dise&#241;o_20-21.doc" TargetMode="External"/><Relationship Id="rId19" Type="http://schemas.openxmlformats.org/officeDocument/2006/relationships/hyperlink" Target="http://www.us.es/centros/departamentos/departamento_I0C6" TargetMode="External"/><Relationship Id="rId4" Type="http://schemas.openxmlformats.org/officeDocument/2006/relationships/settings" Target="settings.xml"/><Relationship Id="rId9" Type="http://schemas.openxmlformats.org/officeDocument/2006/relationships/hyperlink" Target="file:///C:\Users\Administrador\AppData\Local\Temp\LineasTFG_Dise&#241;o_20-21.doc" TargetMode="External"/><Relationship Id="rId14" Type="http://schemas.openxmlformats.org/officeDocument/2006/relationships/hyperlink" Target="https://3dscavengers.icms.us-csic.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23EB8-9696-46ED-81AE-49B028E9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25</Pages>
  <Words>9299</Words>
  <Characters>51150</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60329</CharactersWithSpaces>
  <SharedDoc>false</SharedDoc>
  <HLinks>
    <vt:vector size="192" baseType="variant">
      <vt:variant>
        <vt:i4>10027152</vt:i4>
      </vt:variant>
      <vt:variant>
        <vt:i4>93</vt:i4>
      </vt:variant>
      <vt:variant>
        <vt:i4>0</vt:i4>
      </vt:variant>
      <vt:variant>
        <vt:i4>5</vt:i4>
      </vt:variant>
      <vt:variant>
        <vt:lpwstr/>
      </vt:variant>
      <vt:variant>
        <vt:lpwstr>RelacióndeLíneasTemas</vt:lpwstr>
      </vt:variant>
      <vt:variant>
        <vt:i4>5308461</vt:i4>
      </vt:variant>
      <vt:variant>
        <vt:i4>90</vt:i4>
      </vt:variant>
      <vt:variant>
        <vt:i4>0</vt:i4>
      </vt:variant>
      <vt:variant>
        <vt:i4>5</vt:i4>
      </vt:variant>
      <vt:variant>
        <vt:lpwstr>http://www.us.es/centros/departamentos/departamento_I058?c=pdi</vt:lpwstr>
      </vt:variant>
      <vt:variant>
        <vt:lpwstr/>
      </vt:variant>
      <vt:variant>
        <vt:i4>10027152</vt:i4>
      </vt:variant>
      <vt:variant>
        <vt:i4>87</vt:i4>
      </vt:variant>
      <vt:variant>
        <vt:i4>0</vt:i4>
      </vt:variant>
      <vt:variant>
        <vt:i4>5</vt:i4>
      </vt:variant>
      <vt:variant>
        <vt:lpwstr/>
      </vt:variant>
      <vt:variant>
        <vt:lpwstr>RelacióndeLíneasTemas</vt:lpwstr>
      </vt:variant>
      <vt:variant>
        <vt:i4>2424861</vt:i4>
      </vt:variant>
      <vt:variant>
        <vt:i4>84</vt:i4>
      </vt:variant>
      <vt:variant>
        <vt:i4>0</vt:i4>
      </vt:variant>
      <vt:variant>
        <vt:i4>5</vt:i4>
      </vt:variant>
      <vt:variant>
        <vt:lpwstr>http://www.us.es/centros/departamentos/departamento_I0C6</vt:lpwstr>
      </vt:variant>
      <vt:variant>
        <vt:lpwstr/>
      </vt:variant>
      <vt:variant>
        <vt:i4>10027152</vt:i4>
      </vt:variant>
      <vt:variant>
        <vt:i4>81</vt:i4>
      </vt:variant>
      <vt:variant>
        <vt:i4>0</vt:i4>
      </vt:variant>
      <vt:variant>
        <vt:i4>5</vt:i4>
      </vt:variant>
      <vt:variant>
        <vt:lpwstr/>
      </vt:variant>
      <vt:variant>
        <vt:lpwstr>RelacióndeLíneasTemas</vt:lpwstr>
      </vt:variant>
      <vt:variant>
        <vt:i4>2228296</vt:i4>
      </vt:variant>
      <vt:variant>
        <vt:i4>78</vt:i4>
      </vt:variant>
      <vt:variant>
        <vt:i4>0</vt:i4>
      </vt:variant>
      <vt:variant>
        <vt:i4>5</vt:i4>
      </vt:variant>
      <vt:variant>
        <vt:lpwstr>http://www.us.es/centros/departamentos/departamento_I061</vt:lpwstr>
      </vt:variant>
      <vt:variant>
        <vt:lpwstr/>
      </vt:variant>
      <vt:variant>
        <vt:i4>10027152</vt:i4>
      </vt:variant>
      <vt:variant>
        <vt:i4>75</vt:i4>
      </vt:variant>
      <vt:variant>
        <vt:i4>0</vt:i4>
      </vt:variant>
      <vt:variant>
        <vt:i4>5</vt:i4>
      </vt:variant>
      <vt:variant>
        <vt:lpwstr/>
      </vt:variant>
      <vt:variant>
        <vt:lpwstr>RelacióndeLíneasTemas</vt:lpwstr>
      </vt:variant>
      <vt:variant>
        <vt:i4>2162719</vt:i4>
      </vt:variant>
      <vt:variant>
        <vt:i4>72</vt:i4>
      </vt:variant>
      <vt:variant>
        <vt:i4>0</vt:i4>
      </vt:variant>
      <vt:variant>
        <vt:i4>5</vt:i4>
      </vt:variant>
      <vt:variant>
        <vt:lpwstr>http://www.us.es/centros/departamentos/departamento_I0A2</vt:lpwstr>
      </vt:variant>
      <vt:variant>
        <vt:lpwstr/>
      </vt:variant>
      <vt:variant>
        <vt:i4>10027152</vt:i4>
      </vt:variant>
      <vt:variant>
        <vt:i4>69</vt:i4>
      </vt:variant>
      <vt:variant>
        <vt:i4>0</vt:i4>
      </vt:variant>
      <vt:variant>
        <vt:i4>5</vt:i4>
      </vt:variant>
      <vt:variant>
        <vt:lpwstr/>
      </vt:variant>
      <vt:variant>
        <vt:lpwstr>RelacióndeLíneasTemas</vt:lpwstr>
      </vt:variant>
      <vt:variant>
        <vt:i4>2818079</vt:i4>
      </vt:variant>
      <vt:variant>
        <vt:i4>66</vt:i4>
      </vt:variant>
      <vt:variant>
        <vt:i4>0</vt:i4>
      </vt:variant>
      <vt:variant>
        <vt:i4>5</vt:i4>
      </vt:variant>
      <vt:variant>
        <vt:lpwstr>http://www.us.es/centros/departamentos/departamento_I0A8</vt:lpwstr>
      </vt:variant>
      <vt:variant>
        <vt:lpwstr/>
      </vt:variant>
      <vt:variant>
        <vt:i4>10027152</vt:i4>
      </vt:variant>
      <vt:variant>
        <vt:i4>63</vt:i4>
      </vt:variant>
      <vt:variant>
        <vt:i4>0</vt:i4>
      </vt:variant>
      <vt:variant>
        <vt:i4>5</vt:i4>
      </vt:variant>
      <vt:variant>
        <vt:lpwstr/>
      </vt:variant>
      <vt:variant>
        <vt:lpwstr>RelacióndeLíneasTemas</vt:lpwstr>
      </vt:variant>
      <vt:variant>
        <vt:i4>5963820</vt:i4>
      </vt:variant>
      <vt:variant>
        <vt:i4>60</vt:i4>
      </vt:variant>
      <vt:variant>
        <vt:i4>0</vt:i4>
      </vt:variant>
      <vt:variant>
        <vt:i4>5</vt:i4>
      </vt:variant>
      <vt:variant>
        <vt:lpwstr>http://www.us.es/centros/departamentos/departamento_I042?c=pdi</vt:lpwstr>
      </vt:variant>
      <vt:variant>
        <vt:lpwstr/>
      </vt:variant>
      <vt:variant>
        <vt:i4>10027152</vt:i4>
      </vt:variant>
      <vt:variant>
        <vt:i4>57</vt:i4>
      </vt:variant>
      <vt:variant>
        <vt:i4>0</vt:i4>
      </vt:variant>
      <vt:variant>
        <vt:i4>5</vt:i4>
      </vt:variant>
      <vt:variant>
        <vt:lpwstr/>
      </vt:variant>
      <vt:variant>
        <vt:lpwstr>RelacióndeLíneasTemas</vt:lpwstr>
      </vt:variant>
      <vt:variant>
        <vt:i4>5832831</vt:i4>
      </vt:variant>
      <vt:variant>
        <vt:i4>54</vt:i4>
      </vt:variant>
      <vt:variant>
        <vt:i4>0</vt:i4>
      </vt:variant>
      <vt:variant>
        <vt:i4>5</vt:i4>
      </vt:variant>
      <vt:variant>
        <vt:lpwstr>http://www.us.es/centros/departamentos/departamento_I0G0?c=pdi</vt:lpwstr>
      </vt:variant>
      <vt:variant>
        <vt:lpwstr/>
      </vt:variant>
      <vt:variant>
        <vt:i4>10027152</vt:i4>
      </vt:variant>
      <vt:variant>
        <vt:i4>51</vt:i4>
      </vt:variant>
      <vt:variant>
        <vt:i4>0</vt:i4>
      </vt:variant>
      <vt:variant>
        <vt:i4>5</vt:i4>
      </vt:variant>
      <vt:variant>
        <vt:lpwstr/>
      </vt:variant>
      <vt:variant>
        <vt:lpwstr>RelacióndeLíneasTemas</vt:lpwstr>
      </vt:variant>
      <vt:variant>
        <vt:i4>2228249</vt:i4>
      </vt:variant>
      <vt:variant>
        <vt:i4>48</vt:i4>
      </vt:variant>
      <vt:variant>
        <vt:i4>0</vt:i4>
      </vt:variant>
      <vt:variant>
        <vt:i4>5</vt:i4>
      </vt:variant>
      <vt:variant>
        <vt:lpwstr>http://www.us.es/centros/departamentos/departamento_I0G1</vt:lpwstr>
      </vt:variant>
      <vt:variant>
        <vt:lpwstr/>
      </vt:variant>
      <vt:variant>
        <vt:i4>786570</vt:i4>
      </vt:variant>
      <vt:variant>
        <vt:i4>45</vt:i4>
      </vt:variant>
      <vt:variant>
        <vt:i4>0</vt:i4>
      </vt:variant>
      <vt:variant>
        <vt:i4>5</vt:i4>
      </vt:variant>
      <vt:variant>
        <vt:lpwstr>LineasTFG_Diseño_20-21.doc</vt:lpwstr>
      </vt:variant>
      <vt:variant>
        <vt:lpwstr/>
      </vt:variant>
      <vt:variant>
        <vt:i4>786570</vt:i4>
      </vt:variant>
      <vt:variant>
        <vt:i4>42</vt:i4>
      </vt:variant>
      <vt:variant>
        <vt:i4>0</vt:i4>
      </vt:variant>
      <vt:variant>
        <vt:i4>5</vt:i4>
      </vt:variant>
      <vt:variant>
        <vt:lpwstr>LineasTFG_Diseño_20-21.doc</vt:lpwstr>
      </vt:variant>
      <vt:variant>
        <vt:lpwstr/>
      </vt:variant>
      <vt:variant>
        <vt:i4>786570</vt:i4>
      </vt:variant>
      <vt:variant>
        <vt:i4>39</vt:i4>
      </vt:variant>
      <vt:variant>
        <vt:i4>0</vt:i4>
      </vt:variant>
      <vt:variant>
        <vt:i4>5</vt:i4>
      </vt:variant>
      <vt:variant>
        <vt:lpwstr>LineasTFG_Diseño_20-21.doc</vt:lpwstr>
      </vt:variant>
      <vt:variant>
        <vt:lpwstr/>
      </vt:variant>
      <vt:variant>
        <vt:i4>10027152</vt:i4>
      </vt:variant>
      <vt:variant>
        <vt:i4>36</vt:i4>
      </vt:variant>
      <vt:variant>
        <vt:i4>0</vt:i4>
      </vt:variant>
      <vt:variant>
        <vt:i4>5</vt:i4>
      </vt:variant>
      <vt:variant>
        <vt:lpwstr/>
      </vt:variant>
      <vt:variant>
        <vt:lpwstr>RelacióndeLíneasTemas</vt:lpwstr>
      </vt:variant>
      <vt:variant>
        <vt:i4>5898366</vt:i4>
      </vt:variant>
      <vt:variant>
        <vt:i4>33</vt:i4>
      </vt:variant>
      <vt:variant>
        <vt:i4>0</vt:i4>
      </vt:variant>
      <vt:variant>
        <vt:i4>5</vt:i4>
      </vt:variant>
      <vt:variant>
        <vt:lpwstr>http://www.us.es/centros/departamentos/departamento_I0F3?c=pdi</vt:lpwstr>
      </vt:variant>
      <vt:variant>
        <vt:lpwstr/>
      </vt:variant>
      <vt:variant>
        <vt:i4>1376269</vt:i4>
      </vt:variant>
      <vt:variant>
        <vt:i4>30</vt:i4>
      </vt:variant>
      <vt:variant>
        <vt:i4>0</vt:i4>
      </vt:variant>
      <vt:variant>
        <vt:i4>5</vt:i4>
      </vt:variant>
      <vt:variant>
        <vt:lpwstr/>
      </vt:variant>
      <vt:variant>
        <vt:lpwstr>dptodeIngenieríaEléctrica</vt:lpwstr>
      </vt:variant>
      <vt:variant>
        <vt:i4>7012465</vt:i4>
      </vt:variant>
      <vt:variant>
        <vt:i4>27</vt:i4>
      </vt:variant>
      <vt:variant>
        <vt:i4>0</vt:i4>
      </vt:variant>
      <vt:variant>
        <vt:i4>5</vt:i4>
      </vt:variant>
      <vt:variant>
        <vt:lpwstr/>
      </vt:variant>
      <vt:variant>
        <vt:lpwstr>dptoATC</vt:lpwstr>
      </vt:variant>
      <vt:variant>
        <vt:i4>1376269</vt:i4>
      </vt:variant>
      <vt:variant>
        <vt:i4>24</vt:i4>
      </vt:variant>
      <vt:variant>
        <vt:i4>0</vt:i4>
      </vt:variant>
      <vt:variant>
        <vt:i4>5</vt:i4>
      </vt:variant>
      <vt:variant>
        <vt:lpwstr/>
      </vt:variant>
      <vt:variant>
        <vt:lpwstr>DptoIngenieriaQuimica</vt:lpwstr>
      </vt:variant>
      <vt:variant>
        <vt:i4>917508</vt:i4>
      </vt:variant>
      <vt:variant>
        <vt:i4>21</vt:i4>
      </vt:variant>
      <vt:variant>
        <vt:i4>0</vt:i4>
      </vt:variant>
      <vt:variant>
        <vt:i4>5</vt:i4>
      </vt:variant>
      <vt:variant>
        <vt:lpwstr/>
      </vt:variant>
      <vt:variant>
        <vt:lpwstr>DptoTecnologíaElectrónica</vt:lpwstr>
      </vt:variant>
      <vt:variant>
        <vt:i4>1048603</vt:i4>
      </vt:variant>
      <vt:variant>
        <vt:i4>18</vt:i4>
      </vt:variant>
      <vt:variant>
        <vt:i4>0</vt:i4>
      </vt:variant>
      <vt:variant>
        <vt:i4>5</vt:i4>
      </vt:variant>
      <vt:variant>
        <vt:lpwstr/>
      </vt:variant>
      <vt:variant>
        <vt:lpwstr>EsteticaHistoria</vt:lpwstr>
      </vt:variant>
      <vt:variant>
        <vt:i4>7864444</vt:i4>
      </vt:variant>
      <vt:variant>
        <vt:i4>15</vt:i4>
      </vt:variant>
      <vt:variant>
        <vt:i4>0</vt:i4>
      </vt:variant>
      <vt:variant>
        <vt:i4>5</vt:i4>
      </vt:variant>
      <vt:variant>
        <vt:lpwstr/>
      </vt:variant>
      <vt:variant>
        <vt:lpwstr>Fisicaaplicada</vt:lpwstr>
      </vt:variant>
      <vt:variant>
        <vt:i4>10354714</vt:i4>
      </vt:variant>
      <vt:variant>
        <vt:i4>12</vt:i4>
      </vt:variant>
      <vt:variant>
        <vt:i4>0</vt:i4>
      </vt:variant>
      <vt:variant>
        <vt:i4>5</vt:i4>
      </vt:variant>
      <vt:variant>
        <vt:lpwstr/>
      </vt:variant>
      <vt:variant>
        <vt:lpwstr>DptoIngenieriaMecánicaFabricacion</vt:lpwstr>
      </vt:variant>
      <vt:variant>
        <vt:i4>655513</vt:i4>
      </vt:variant>
      <vt:variant>
        <vt:i4>9</vt:i4>
      </vt:variant>
      <vt:variant>
        <vt:i4>0</vt:i4>
      </vt:variant>
      <vt:variant>
        <vt:i4>5</vt:i4>
      </vt:variant>
      <vt:variant>
        <vt:lpwstr/>
      </vt:variant>
      <vt:variant>
        <vt:lpwstr>DptodeIngenieríaCienciaMateriales</vt:lpwstr>
      </vt:variant>
      <vt:variant>
        <vt:i4>1179786</vt:i4>
      </vt:variant>
      <vt:variant>
        <vt:i4>6</vt:i4>
      </vt:variant>
      <vt:variant>
        <vt:i4>0</vt:i4>
      </vt:variant>
      <vt:variant>
        <vt:i4>5</vt:i4>
      </vt:variant>
      <vt:variant>
        <vt:lpwstr/>
      </vt:variant>
      <vt:variant>
        <vt:lpwstr>IngenieriaDiseño</vt:lpwstr>
      </vt:variant>
      <vt:variant>
        <vt:i4>4587540</vt:i4>
      </vt:variant>
      <vt:variant>
        <vt:i4>3</vt:i4>
      </vt:variant>
      <vt:variant>
        <vt:i4>0</vt:i4>
      </vt:variant>
      <vt:variant>
        <vt:i4>5</vt:i4>
      </vt:variant>
      <vt:variant>
        <vt:lpwstr>https://eps.us.es/estructura-y-organizacion/normativa</vt:lpwstr>
      </vt:variant>
      <vt:variant>
        <vt:lpwstr/>
      </vt:variant>
      <vt:variant>
        <vt:i4>7667837</vt:i4>
      </vt:variant>
      <vt:variant>
        <vt:i4>0</vt:i4>
      </vt:variant>
      <vt:variant>
        <vt:i4>0</vt:i4>
      </vt:variant>
      <vt:variant>
        <vt:i4>5</vt:i4>
      </vt:variant>
      <vt:variant>
        <vt:lpwstr/>
      </vt:variant>
      <vt:variant>
        <vt:lpwstr>GradoenIngenieríaenDiseñoIndustrial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dc:creator>
  <cp:keywords/>
  <cp:lastModifiedBy>Usuario de Windows</cp:lastModifiedBy>
  <cp:revision>82</cp:revision>
  <cp:lastPrinted>2023-09-21T06:36:00Z</cp:lastPrinted>
  <dcterms:created xsi:type="dcterms:W3CDTF">2022-09-26T07:59:00Z</dcterms:created>
  <dcterms:modified xsi:type="dcterms:W3CDTF">2023-10-06T06:40:00Z</dcterms:modified>
</cp:coreProperties>
</file>